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ABA6D" w14:textId="735670A8" w:rsidR="00585FC0" w:rsidRPr="00585FC0" w:rsidRDefault="00585FC0" w:rsidP="00585FC0">
      <w:pPr>
        <w:pStyle w:val="MDPI41tablecaption"/>
        <w:spacing w:line="480" w:lineRule="auto"/>
        <w:ind w:left="425" w:right="425"/>
        <w:jc w:val="both"/>
        <w:rPr>
          <w:rFonts w:ascii="Times New Roman" w:hAnsi="Times New Roman" w:cs="Times New Roman"/>
          <w:sz w:val="24"/>
          <w:szCs w:val="24"/>
        </w:rPr>
      </w:pPr>
      <w:r w:rsidRPr="00585FC0">
        <w:rPr>
          <w:rFonts w:ascii="Times New Roman" w:hAnsi="Times New Roman" w:cs="Times New Roman"/>
          <w:b/>
          <w:sz w:val="24"/>
          <w:szCs w:val="24"/>
        </w:rPr>
        <w:t xml:space="preserve">Supplemental Digital Content </w:t>
      </w:r>
      <w:r w:rsidR="00050F14">
        <w:rPr>
          <w:rFonts w:ascii="Times New Roman" w:hAnsi="Times New Roman" w:cs="Times New Roman"/>
          <w:b/>
          <w:sz w:val="24"/>
          <w:szCs w:val="24"/>
        </w:rPr>
        <w:t>4</w:t>
      </w:r>
      <w:r w:rsidRPr="00585FC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85FC0">
        <w:rPr>
          <w:rFonts w:ascii="Times New Roman" w:hAnsi="Times New Roman" w:cs="Times New Roman"/>
          <w:sz w:val="24"/>
          <w:szCs w:val="24"/>
        </w:rPr>
        <w:t>Clinical characteristics for 62</w:t>
      </w:r>
      <w:r w:rsidRPr="00585FC0">
        <w:rPr>
          <w:rFonts w:ascii="Times New Roman" w:eastAsia="한양신명조" w:hAnsi="Times New Roman" w:cs="Times New Roman"/>
          <w:sz w:val="24"/>
          <w:szCs w:val="24"/>
        </w:rPr>
        <w:t xml:space="preserve"> cases with brain metastasis from malignant pleural mesothelioma.</w:t>
      </w:r>
    </w:p>
    <w:tbl>
      <w:tblPr>
        <w:tblStyle w:val="4"/>
        <w:tblW w:w="14303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709"/>
        <w:gridCol w:w="567"/>
        <w:gridCol w:w="567"/>
        <w:gridCol w:w="1134"/>
        <w:gridCol w:w="15"/>
        <w:gridCol w:w="1545"/>
        <w:gridCol w:w="1275"/>
        <w:gridCol w:w="851"/>
        <w:gridCol w:w="1276"/>
        <w:gridCol w:w="1275"/>
        <w:gridCol w:w="1119"/>
        <w:gridCol w:w="1560"/>
      </w:tblGrid>
      <w:tr w:rsidR="00045997" w:rsidRPr="00A75EB6" w14:paraId="1ED865CC" w14:textId="77777777" w:rsidTr="000A4D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0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EC15EF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Cs w:val="0"/>
                <w:noProof w:val="0"/>
                <w:sz w:val="18"/>
                <w:szCs w:val="18"/>
              </w:rPr>
            </w:pPr>
            <w:r w:rsidRPr="00A75EB6">
              <w:rPr>
                <w:bCs w:val="0"/>
                <w:noProof w:val="0"/>
                <w:sz w:val="18"/>
                <w:szCs w:val="18"/>
              </w:rPr>
              <w:t>Article</w:t>
            </w:r>
          </w:p>
          <w:p w14:paraId="751241C5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Cs w:val="0"/>
                <w:noProof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721B80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Article</w:t>
            </w:r>
          </w:p>
          <w:p w14:paraId="2C95DDEF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6FEAE6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Case</w:t>
            </w:r>
          </w:p>
          <w:p w14:paraId="3C934190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No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46FA24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Age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F72632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Sex</w:t>
            </w:r>
          </w:p>
        </w:tc>
        <w:tc>
          <w:tcPr>
            <w:tcW w:w="1149" w:type="dxa"/>
            <w:gridSpan w:val="2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5813465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Time of</w:t>
            </w:r>
          </w:p>
          <w:p w14:paraId="48C3AD34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BM Dx</w:t>
            </w:r>
          </w:p>
        </w:tc>
        <w:tc>
          <w:tcPr>
            <w:tcW w:w="1545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D88BAB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Tx for BM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F72E88D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ECOG scale</w:t>
            </w:r>
          </w:p>
          <w:p w14:paraId="6650435C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at Dx of BM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0350DF8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No</w:t>
            </w:r>
          </w:p>
          <w:p w14:paraId="7E65ABFF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of BM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D844BBA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Histology of MPM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759DC3C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Histology</w:t>
            </w:r>
          </w:p>
          <w:p w14:paraId="4D62D671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of BM</w:t>
            </w:r>
          </w:p>
        </w:tc>
        <w:tc>
          <w:tcPr>
            <w:tcW w:w="1119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C99593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Survival status at last FU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77C112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FU period after Dx of BM</w:t>
            </w:r>
          </w:p>
          <w:p w14:paraId="7DAADC75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(months)</w:t>
            </w:r>
          </w:p>
        </w:tc>
      </w:tr>
      <w:tr w:rsidR="00045997" w:rsidRPr="00A75EB6" w14:paraId="6DBCB264" w14:textId="77777777" w:rsidTr="00505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0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EC60F29" w14:textId="6FDD764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 xml:space="preserve">Akagi et al. 2004 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33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F407FBF" w14:textId="1E0E841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87192F0" w14:textId="2DED3BB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81EBEC8" w14:textId="0119D16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E89BDF9" w14:textId="5682122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549BF97" w14:textId="57008BC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47DE4B" w14:textId="4AFE925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GKS</w:t>
            </w:r>
            <w:r>
              <w:rPr>
                <w:noProof w:val="0"/>
                <w:sz w:val="18"/>
                <w:szCs w:val="18"/>
              </w:rPr>
              <w:t xml:space="preserve">, </w:t>
            </w:r>
            <w:r w:rsidRPr="00A62879">
              <w:rPr>
                <w:rFonts w:eastAsia="바탕체" w:cs="바탕체"/>
                <w:noProof w:val="0"/>
                <w:color w:val="000000" w:themeColor="text1"/>
                <w:sz w:val="18"/>
                <w:szCs w:val="18"/>
                <w:lang w:eastAsia="ko-KR"/>
              </w:rPr>
              <w:t>RT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527C64E" w14:textId="234170B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1EF56C2" w14:textId="208E1D8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5E021B3" w14:textId="070ED5D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279A5F8" w14:textId="5F2DD21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11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FE1020B" w14:textId="7BE0F53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6184FDE" w14:textId="002D63A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5.5</w:t>
            </w:r>
          </w:p>
        </w:tc>
      </w:tr>
      <w:tr w:rsidR="00045997" w:rsidRPr="00A75EB6" w14:paraId="21E7C3F6" w14:textId="77777777" w:rsidTr="00505BA4">
        <w:trPr>
          <w:cantSplit/>
          <w:trHeight w:val="10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7B148FC0" w14:textId="4FB8D640" w:rsidR="00045997" w:rsidRPr="00A75EB6" w:rsidRDefault="00045997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 xml:space="preserve">Aydin et al. 2017 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2</w:t>
            </w:r>
            <w:r w:rsidR="00DE3266">
              <w:rPr>
                <w:b w:val="0"/>
                <w:noProof w:val="0"/>
                <w:sz w:val="18"/>
                <w:szCs w:val="18"/>
              </w:rPr>
              <w:t>0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DBA877" w14:textId="0E33DDE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DAD6D7" w14:textId="6493155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70C861" w14:textId="614DED0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C3F5A6" w14:textId="4564EB5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B3B4ED" w14:textId="4A58A1B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0330B6DA" w14:textId="78F5599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  <w:lang w:eastAsia="ko-KR"/>
              </w:rPr>
            </w:pPr>
            <w:r w:rsidRPr="00A75EB6">
              <w:rPr>
                <w:noProof w:val="0"/>
                <w:sz w:val="18"/>
                <w:szCs w:val="18"/>
              </w:rPr>
              <w:t>RT</w:t>
            </w:r>
            <w:r>
              <w:rPr>
                <w:noProof w:val="0"/>
                <w:sz w:val="18"/>
                <w:szCs w:val="18"/>
              </w:rPr>
              <w:t xml:space="preserve">, </w:t>
            </w:r>
            <w:r w:rsidRPr="00A62879">
              <w:rPr>
                <w:noProof w:val="0"/>
                <w:color w:val="000000" w:themeColor="text1"/>
                <w:sz w:val="18"/>
                <w:szCs w:val="18"/>
              </w:rPr>
              <w:t>anti-edema 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E378FF" w14:textId="191794B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A5CA7E" w14:textId="4F65F27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563E48" w14:textId="3272CDB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A02965" w14:textId="7949962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4460EE58" w14:textId="3215D3E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A479F6" w14:textId="4CCBF53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3.5</w:t>
            </w:r>
          </w:p>
        </w:tc>
      </w:tr>
      <w:tr w:rsidR="00045997" w:rsidRPr="00A75EB6" w14:paraId="42911060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535575EE" w14:textId="31B372A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 xml:space="preserve">Bierhoff et al. 1996 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38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9A02D5" w14:textId="49CC34C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6B50E9" w14:textId="7919B31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0BE8F0" w14:textId="167D27D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F4276B" w14:textId="43162F03" w:rsidR="00045997" w:rsidRPr="00A75EB6" w:rsidRDefault="00045997" w:rsidP="000A4D99">
            <w:pPr>
              <w:adjustRightInd w:val="0"/>
              <w:snapToGrid w:val="0"/>
              <w:spacing w:line="240" w:lineRule="auto"/>
              <w:ind w:firstLineChars="50" w:firstLine="9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98DA62" w14:textId="06A75C6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9FEC961" w14:textId="28FB9F8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8057AB" w14:textId="53AD096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B01543" w14:textId="29A9AD5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2C7285" w14:textId="33C241D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324795" w14:textId="3E65DAA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1F11538" w14:textId="74CF1D8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C7C303" w14:textId="2B4FA44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0A9293CC" w14:textId="77777777" w:rsidTr="000A4D99">
        <w:trPr>
          <w:cantSplit/>
          <w:trHeight w:val="8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71C127B4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Brenner</w:t>
            </w:r>
          </w:p>
          <w:p w14:paraId="522E0BE4" w14:textId="1A1D21A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1981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34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8AFB93" w14:textId="53685E7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E216C3" w14:textId="4857876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9000F1" w14:textId="4935D51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81100B" w14:textId="5BF005E7" w:rsidR="00045997" w:rsidRPr="00A75EB6" w:rsidRDefault="00045997" w:rsidP="000A4D99">
            <w:pPr>
              <w:adjustRightInd w:val="0"/>
              <w:snapToGrid w:val="0"/>
              <w:spacing w:line="240" w:lineRule="auto"/>
              <w:ind w:firstLineChars="50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42513E74" w14:textId="25C105F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1D5B46B" w14:textId="1FD6412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774344" w14:textId="36C9541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5C4BBE" w14:textId="53EB2F5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D268CD" w14:textId="0E3D02A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Fibrous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0B63D3" w14:textId="559AA77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E019EB3" w14:textId="5C843DB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31F50C" w14:textId="65BD81F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</w:tr>
      <w:tr w:rsidR="00045997" w:rsidRPr="00A75EB6" w14:paraId="22F38EE0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0E267C5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Brenner</w:t>
            </w:r>
          </w:p>
          <w:p w14:paraId="153A593D" w14:textId="757CCBC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1981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34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7E3314" w14:textId="4FA277A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7A6FC3" w14:textId="4DC5980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1E8274" w14:textId="7BCD927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7F6438" w14:textId="05BAFE40" w:rsidR="00045997" w:rsidRPr="00A75EB6" w:rsidRDefault="00045997" w:rsidP="000A4D99">
            <w:pPr>
              <w:adjustRightInd w:val="0"/>
              <w:snapToGrid w:val="0"/>
              <w:spacing w:line="240" w:lineRule="auto"/>
              <w:ind w:firstLineChars="50" w:firstLine="9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4D34AE81" w14:textId="536680C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91775DC" w14:textId="1E67538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4116173" w14:textId="0C76E01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D43B3C" w14:textId="590E686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F1716B" w14:textId="655B190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Fibrous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990332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31C492B" w14:textId="6742A25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2FAC58" w14:textId="1C9EF8A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3DD35E77" w14:textId="77777777" w:rsidTr="000A4D99">
        <w:trPr>
          <w:cantSplit/>
          <w:trHeight w:val="7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190B1D49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Brenner</w:t>
            </w:r>
          </w:p>
          <w:p w14:paraId="108B7C2D" w14:textId="5A6F3AB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1981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34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277954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666115" w14:textId="4CEDD61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A74D1B" w14:textId="748C986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45BC8F" w14:textId="658DF97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745F72D1" w14:textId="7A42E7A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CC4B6F6" w14:textId="73BF306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ABB8BB" w14:textId="6D3034F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DAD511" w14:textId="23CED6C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2CE62F" w14:textId="704FB87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878054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4F52D588" w14:textId="4479094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D69308" w14:textId="261BD54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</w:tr>
      <w:tr w:rsidR="00045997" w:rsidRPr="00A75EB6" w14:paraId="60A2926A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6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F121C72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Bronte</w:t>
            </w:r>
          </w:p>
          <w:p w14:paraId="3DB1F7E4" w14:textId="34DA27B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2020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39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7FBCD1" w14:textId="303188D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7B99B6" w14:textId="69C98D8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C4914B" w14:textId="70CE0E6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06AA3C" w14:textId="3A85FA3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4BD9E48" w14:textId="5889627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96E0BDE" w14:textId="6FBD787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CA2A13" w14:textId="03BE972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BD005A" w14:textId="1407DA4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C37ACE" w14:textId="0CCD330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4AD8EC" w14:textId="372A64A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070B664" w14:textId="5B09691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12004F" w14:textId="374EC70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8</w:t>
            </w:r>
          </w:p>
        </w:tc>
      </w:tr>
      <w:tr w:rsidR="00045997" w:rsidRPr="00A75EB6" w14:paraId="13CED1CC" w14:textId="77777777" w:rsidTr="000A4D99">
        <w:trPr>
          <w:cantSplit/>
          <w:trHeight w:val="8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267A751F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Cemlyn-Jones</w:t>
            </w:r>
          </w:p>
          <w:p w14:paraId="104AC32F" w14:textId="51D5B7CC" w:rsidR="00045997" w:rsidRPr="00A75EB6" w:rsidRDefault="00045997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2012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</w:t>
            </w:r>
            <w:r w:rsidR="00DE3266">
              <w:rPr>
                <w:b w:val="0"/>
                <w:noProof w:val="0"/>
                <w:sz w:val="18"/>
                <w:szCs w:val="18"/>
              </w:rPr>
              <w:t>0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2E8CC9" w14:textId="159601E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DBC306" w14:textId="77622A7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D5AC60" w14:textId="1F104FD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42A7A2" w14:textId="64A81A2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7C25B3A3" w14:textId="6A7F2E1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D69607C" w14:textId="1756C70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A76104" w14:textId="3343877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41CCD7" w14:textId="68634C7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5C2DA5" w14:textId="78DDAA4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Deciduoid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4FEF1B" w14:textId="6AD9DD0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194A252" w14:textId="1E13A4E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23F085" w14:textId="001C087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</w:tr>
      <w:tr w:rsidR="00045997" w:rsidRPr="00A75EB6" w14:paraId="7C0C11CB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2E5F0DF3" w14:textId="77777777" w:rsidR="00045997" w:rsidRPr="00A75EB6" w:rsidRDefault="00045997" w:rsidP="000A4D99">
            <w:pPr>
              <w:tabs>
                <w:tab w:val="left" w:pos="456"/>
              </w:tabs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lastRenderedPageBreak/>
              <w:t>Chari</w:t>
            </w:r>
          </w:p>
          <w:p w14:paraId="118F2444" w14:textId="0FA6F03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2015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6EEC91" w14:textId="40E34A3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7650CC" w14:textId="262F52B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067129" w14:textId="176F059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2FFD94" w14:textId="6EA4EA9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291FB56A" w14:textId="4EED475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07F6226" w14:textId="68D849A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RT</w:t>
            </w:r>
            <w:r>
              <w:rPr>
                <w:noProof w:val="0"/>
                <w:sz w:val="18"/>
                <w:szCs w:val="18"/>
              </w:rPr>
              <w:t xml:space="preserve">, </w:t>
            </w:r>
            <w:r w:rsidRPr="00A62879">
              <w:rPr>
                <w:noProof w:val="0"/>
                <w:color w:val="000000" w:themeColor="text1"/>
                <w:sz w:val="18"/>
                <w:szCs w:val="18"/>
              </w:rPr>
              <w:t>dexamethasone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E52B73" w14:textId="6DB6300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C0C2A0" w14:textId="774022E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F76B0A" w14:textId="728799A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ED21C4C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D947C41" w14:textId="2FC9543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6FB1FC" w14:textId="157425D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</w:tr>
      <w:tr w:rsidR="00045997" w:rsidRPr="00A75EB6" w14:paraId="43138D66" w14:textId="77777777" w:rsidTr="000A4D99">
        <w:trPr>
          <w:cantSplit/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FBD077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Cheeseman</w:t>
            </w:r>
          </w:p>
          <w:p w14:paraId="6AC81E09" w14:textId="51D42B9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1999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40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353C07" w14:textId="4EAD9A1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4C9CA8" w14:textId="4DF2972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2290C8" w14:textId="517635E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190187" w14:textId="7C599AE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485C6CB6" w14:textId="422D3E5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CC365B3" w14:textId="571BC00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Steroid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2146DE" w14:textId="43A1DE7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A86707" w14:textId="68EBEFE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8529BE" w14:textId="3E5EB73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9F52B1" w14:textId="52A7E4C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F33FCBB" w14:textId="5862622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CE07D3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Several</w:t>
            </w:r>
          </w:p>
          <w:p w14:paraId="3873871F" w14:textId="740F051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days</w:t>
            </w:r>
          </w:p>
        </w:tc>
      </w:tr>
      <w:tr w:rsidR="00045997" w:rsidRPr="00A75EB6" w14:paraId="14CA4476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0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27FB0096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Colleoni</w:t>
            </w:r>
          </w:p>
          <w:p w14:paraId="6CA1607A" w14:textId="63523143" w:rsidR="00045997" w:rsidRPr="00A75EB6" w:rsidRDefault="00045997" w:rsidP="000A4D99">
            <w:pPr>
              <w:tabs>
                <w:tab w:val="left" w:pos="456"/>
              </w:tabs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1996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FF0709" w14:textId="156CEFC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BD882A" w14:textId="658FA26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1D66F6" w14:textId="4D9C0C4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03AB95" w14:textId="6EB26C7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7FDA4027" w14:textId="6B10B9C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2DC0DE1" w14:textId="35A430D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CTx, dexamethasone,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0D585C" w14:textId="459CEF4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03C9B8" w14:textId="258C919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5E5AE8" w14:textId="3D4CA8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D23F8F" w14:textId="40EE72B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4DD4383" w14:textId="0DACD8D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8CC765" w14:textId="1081EEC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8</w:t>
            </w:r>
          </w:p>
        </w:tc>
      </w:tr>
      <w:tr w:rsidR="00045997" w:rsidRPr="00A75EB6" w14:paraId="0A7BCA74" w14:textId="77777777" w:rsidTr="000A4D99">
        <w:trPr>
          <w:cantSplit/>
          <w:trHeight w:val="9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5CA72923" w14:textId="57D7CC1A" w:rsidR="00045997" w:rsidRPr="00A75EB6" w:rsidRDefault="00045997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 xml:space="preserve">Dalwadi et al. 2017 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2</w:t>
            </w:r>
            <w:r w:rsidR="00DE3266">
              <w:rPr>
                <w:b w:val="0"/>
                <w:noProof w:val="0"/>
                <w:sz w:val="18"/>
                <w:szCs w:val="18"/>
              </w:rPr>
              <w:t>1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E208F2" w14:textId="513793F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7DEE99" w14:textId="0935808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756BF" w14:textId="7495FEE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07BE31" w14:textId="01F7E66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011851B8" w14:textId="754B560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D03B33F" w14:textId="74322C0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GKS,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004298" w14:textId="325C195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0783DE" w14:textId="030EC21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5AB825" w14:textId="74EA679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575988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7127413" w14:textId="17CE10A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FBC330" w14:textId="5115009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</w:tr>
      <w:tr w:rsidR="00045997" w:rsidRPr="00A75EB6" w14:paraId="70E8EA2D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014BB1CF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Davies</w:t>
            </w:r>
          </w:p>
          <w:p w14:paraId="4A127897" w14:textId="4FF1155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1995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2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A91864" w14:textId="2FD2395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197E83" w14:textId="72EA893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171452" w14:textId="13380E2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73787C" w14:textId="27796E6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18E22011" w14:textId="5ABB5B7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5F4D8C2" w14:textId="4E93A13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Palliative 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2C673E" w14:textId="6347FF7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81640D" w14:textId="6FF94A6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E83F35" w14:textId="6115390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CDB11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B0F9B39" w14:textId="58D741E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C28157" w14:textId="3E3FFBD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</w:tr>
      <w:tr w:rsidR="00045997" w:rsidRPr="00A75EB6" w14:paraId="1BBB3E34" w14:textId="77777777" w:rsidTr="000A4D99">
        <w:trPr>
          <w:cantSplit/>
          <w:trHeight w:val="8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7DE31F63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El Molla</w:t>
            </w:r>
          </w:p>
          <w:p w14:paraId="10EA358F" w14:textId="69BABAE3" w:rsidR="00045997" w:rsidRPr="00A75EB6" w:rsidRDefault="00045997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2013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2</w:t>
            </w:r>
            <w:r w:rsidR="00DE3266">
              <w:rPr>
                <w:b w:val="0"/>
                <w:noProof w:val="0"/>
                <w:sz w:val="18"/>
                <w:szCs w:val="18"/>
              </w:rPr>
              <w:t>2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156EA4" w14:textId="123716C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24C30" w14:textId="30CF751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71B9A3" w14:textId="0E78301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EB60C7" w14:textId="26AD230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04ECA5D6" w14:textId="517A579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5A2B9D2" w14:textId="5D7EADFF" w:rsidR="00045997" w:rsidRPr="00A75EB6" w:rsidRDefault="00045997" w:rsidP="000A4D99">
            <w:pPr>
              <w:adjustRightInd w:val="0"/>
              <w:snapToGrid w:val="0"/>
              <w:spacing w:line="240" w:lineRule="auto"/>
              <w:ind w:firstLineChars="100" w:firstLine="1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BF4DCF" w14:textId="15F5140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18D199" w14:textId="42981E4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2D946C" w14:textId="60CF4FC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2A3FC22" w14:textId="0C3577E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80C526F" w14:textId="4A2D3CE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C33B00" w14:textId="52CCF31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1.5</w:t>
            </w:r>
          </w:p>
        </w:tc>
      </w:tr>
      <w:tr w:rsidR="00045997" w:rsidRPr="00A75EB6" w14:paraId="3DB80FCC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9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6F9E7550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Falconieri</w:t>
            </w:r>
          </w:p>
          <w:p w14:paraId="4101BC35" w14:textId="2D07801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1991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9E2314" w14:textId="1847B18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B4B0B3" w14:textId="5420414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B955F" w14:textId="43D1E38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CE4F40" w14:textId="47B9850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06C34044" w14:textId="5D3565C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B85277B" w14:textId="648D868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E4844B2" w14:textId="56FB1FB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801E2F" w14:textId="3DDD94A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12A96C" w14:textId="789CA18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FA5E7D" w14:textId="3A43257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507BB7A" w14:textId="731217D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AFF789" w14:textId="1A56618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</w:t>
            </w:r>
          </w:p>
        </w:tc>
      </w:tr>
      <w:tr w:rsidR="00045997" w:rsidRPr="00A75EB6" w14:paraId="03E67B46" w14:textId="77777777" w:rsidTr="000A4D99">
        <w:trPr>
          <w:cantSplit/>
          <w:trHeight w:val="8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0A338295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Givr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é</w:t>
            </w:r>
          </w:p>
          <w:p w14:paraId="73DD740D" w14:textId="75253F0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1964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41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BA17FA" w14:textId="25CF6E4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369209" w14:textId="68A7A0B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8D304B" w14:textId="2289DB2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82A2F6" w14:textId="616060C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4B2788E" w14:textId="10D87E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DC7BA7A" w14:textId="5C7F013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499A75" w14:textId="3635C82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B766ED" w14:textId="23C9ACD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46591" w14:textId="684E163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Angioblastic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E952DA" w14:textId="7F7DF62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Fibroblastic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61C539C" w14:textId="76C3009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C0360D" w14:textId="0C76B72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13</w:t>
            </w:r>
          </w:p>
        </w:tc>
      </w:tr>
      <w:tr w:rsidR="00045997" w:rsidRPr="00A75EB6" w14:paraId="445C4FB8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0C7AA02A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Harrison. 1984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42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  <w:p w14:paraId="6330C58D" w14:textId="415C497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17ADA1" w14:textId="787B34D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6CD98B" w14:textId="01E05D2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E2A474" w14:textId="2E0EE0E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CBD2C1" w14:textId="3817E5D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0160FD13" w14:textId="5B0618A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0D975E8" w14:textId="13ECA7C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8CFB02" w14:textId="5A4AA6A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8643C6" w14:textId="5F479DF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E2A510" w14:textId="4536FCA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E31365" w14:textId="0C23BFD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86BCAD8" w14:textId="209BD85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5184B2" w14:textId="11BD2CC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</w:tr>
      <w:tr w:rsidR="00045997" w:rsidRPr="00A75EB6" w14:paraId="7C987DC1" w14:textId="77777777" w:rsidTr="000A4D99">
        <w:trPr>
          <w:cantSplit/>
          <w:trHeight w:val="8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216CCBC1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Hirooka</w:t>
            </w:r>
          </w:p>
          <w:p w14:paraId="3D12C997" w14:textId="65D17AA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43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CC8458" w14:textId="68DB696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FDD952" w14:textId="794CC45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86DEDB" w14:textId="7DF86EF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2036A5" w14:textId="6860B1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7CDD55E4" w14:textId="69CCA47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23518FE" w14:textId="6ACD650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0CAA34" w14:textId="04BDE60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EA763E" w14:textId="219EFDF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C6EAD5" w14:textId="564502B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2BE410" w14:textId="30860BB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FD92F3A" w14:textId="2E4436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F58FC0" w14:textId="7A9B6FB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</w:tr>
      <w:tr w:rsidR="00045997" w:rsidRPr="00A75EB6" w14:paraId="66799D04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6017C7E1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Huncharek</w:t>
            </w:r>
          </w:p>
          <w:p w14:paraId="5F0B22D4" w14:textId="0B5BEE3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1990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44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43F82E" w14:textId="43DD356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94E7DC" w14:textId="2E38A33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8FB306" w14:textId="6FF436F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D3A754" w14:textId="0DA8501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17C6F332" w14:textId="65FA5DD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66C890D" w14:textId="2801EB5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D280ED" w14:textId="5570E39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A8EFB2" w14:textId="655FBBE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005335" w14:textId="6359223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850666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4B535158" w14:textId="1F4C937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647216" w14:textId="23B9D02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</w:tr>
      <w:tr w:rsidR="00045997" w:rsidRPr="00A75EB6" w14:paraId="2A9ED1DD" w14:textId="77777777" w:rsidTr="000A4D99">
        <w:trPr>
          <w:cantSplit/>
          <w:trHeight w:val="8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23CA5AC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Huncharek</w:t>
            </w:r>
          </w:p>
          <w:p w14:paraId="53CA88DE" w14:textId="5BAC7F5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2004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F19673" w14:textId="6186A84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257F8A" w14:textId="4BC56FE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9A88BB" w14:textId="166B844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7C3F3C" w14:textId="6BF6A20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7929758" w14:textId="25CD8DA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DC4EDCC" w14:textId="6707D6E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RT, 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E39B5B" w14:textId="62843F2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CBA96E" w14:textId="0EB3F40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2FC3B7" w14:textId="4D31081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742CC1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EE5C9E4" w14:textId="30480BB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7F319C" w14:textId="3D0857E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2.5</w:t>
            </w:r>
          </w:p>
        </w:tc>
      </w:tr>
      <w:tr w:rsidR="00045997" w:rsidRPr="00A75EB6" w14:paraId="552060D4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9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15916213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Hurmuz</w:t>
            </w:r>
          </w:p>
          <w:p w14:paraId="720A0B83" w14:textId="4B34D4C3" w:rsidR="00045997" w:rsidRPr="00A75EB6" w:rsidRDefault="00045997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2009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="00DE326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29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68A421" w14:textId="1290395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6D47B3" w14:textId="76FDF0E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648355" w14:textId="1EBDBD8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0F1D88" w14:textId="434199E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3ECD973" w14:textId="493A7FB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05EF1F6" w14:textId="7783D1F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RT, steroid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753466" w14:textId="1609102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67F237" w14:textId="4ACC074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C3F48E" w14:textId="10405E5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A89DDDA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610CE1D" w14:textId="440220F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BFE0D0" w14:textId="5C16F71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7CE614DE" w14:textId="77777777" w:rsidTr="000A4D99">
        <w:trPr>
          <w:cantSplit/>
          <w:trHeight w:val="9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61FC30C3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Ishikawa</w:t>
            </w:r>
          </w:p>
          <w:p w14:paraId="7B32FA69" w14:textId="22E7A0C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2010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36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BD923E" w14:textId="3978E58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A0375B" w14:textId="2A3C331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786803" w14:textId="019AC93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3B1FA5" w14:textId="7D91EEC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1639CDA4" w14:textId="40B451D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292D81B" w14:textId="07A7B96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79613F" w14:textId="6E6819C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9474C5" w14:textId="7AF5A47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507CF6" w14:textId="3CB2D08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D6C994" w14:textId="32F5C11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3FFEEEF" w14:textId="5BAB68B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7E1B32" w14:textId="7F4A577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</w:t>
            </w:r>
          </w:p>
        </w:tc>
      </w:tr>
      <w:tr w:rsidR="00045997" w:rsidRPr="00A75EB6" w14:paraId="15D294CF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183D01F" w14:textId="36E0ECE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 xml:space="preserve">Jadhav et al. 2020 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46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D3F58D" w14:textId="543D20F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7FF637" w14:textId="62030D7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158D92" w14:textId="728AF75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E501F8" w14:textId="4CA8D90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53893819" w14:textId="53BF622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239E8FA" w14:textId="112A39C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ABAD1E" w14:textId="283D6D5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1D19C2" w14:textId="2C7BAA1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721AB7" w14:textId="5DB3BDA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77C643" w14:textId="709FC48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BFD9B7B" w14:textId="7E9FFD3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429ECB" w14:textId="54632BA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</w:tr>
      <w:tr w:rsidR="00045997" w:rsidRPr="00A75EB6" w14:paraId="321056CE" w14:textId="77777777" w:rsidTr="000A4D99">
        <w:trPr>
          <w:cantSplit/>
          <w:trHeight w:val="8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45B31454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Kanbay</w:t>
            </w:r>
          </w:p>
          <w:p w14:paraId="4AA3927B" w14:textId="021FA91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2007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47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3744E4" w14:textId="22834BB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5A87E3" w14:textId="7FDB70E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1BFDFD" w14:textId="31182C4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EB91B4" w14:textId="3744FA2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7F41621B" w14:textId="0935B50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A5D9D19" w14:textId="45A5E71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608227" w14:textId="583619F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6DE33E" w14:textId="582EA37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B38988" w14:textId="66CED38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AFEF3D" w14:textId="2796AD9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D79BFEB" w14:textId="310B4E9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C45C29" w14:textId="54449C9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</w:t>
            </w:r>
          </w:p>
        </w:tc>
      </w:tr>
      <w:tr w:rsidR="00045997" w:rsidRPr="00A75EB6" w14:paraId="1E544F6E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6A017398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Kawai</w:t>
            </w:r>
          </w:p>
          <w:p w14:paraId="7C9F1F90" w14:textId="54BC6EE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1997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48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8ADB55" w14:textId="17CDF7B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0D4E2F" w14:textId="688FDA8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7D0FC1" w14:textId="4AF0AFC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D23F2C" w14:textId="57918D7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76CE4F93" w14:textId="65D8D98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3CFBD60" w14:textId="73AE7AB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Glycerol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A0F932" w14:textId="0377BBB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84CD87" w14:textId="74A53EC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CD9022" w14:textId="080D88B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1F24E5" w14:textId="0A41A93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8D73609" w14:textId="16F28C9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40F718" w14:textId="60AEBCE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624189B3" w14:textId="77777777" w:rsidTr="000A4D99">
        <w:trPr>
          <w:cantSplit/>
          <w:trHeight w:val="6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315D1E9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Kaye</w:t>
            </w:r>
          </w:p>
          <w:p w14:paraId="4895BB9A" w14:textId="6722AD6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1986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49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4ADCEF" w14:textId="01C41D2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0A9C6E" w14:textId="70A2AB0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201F78" w14:textId="00E90D6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433EF" w14:textId="07EB227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02291C8A" w14:textId="341E542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E387CE5" w14:textId="3CF0AAF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Dexamethasone,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1C682F" w14:textId="553F9B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D5C1BE" w14:textId="0D4C81A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767ABB" w14:textId="6459EF5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4F1035" w14:textId="4414A37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F2D8489" w14:textId="7B4E27C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428052" w14:textId="1734CAE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24D764BB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9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201FC51E" w14:textId="040AB12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Kim et al. 2021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50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D9CF96" w14:textId="540E672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FD9678" w14:textId="3F284B6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23F80" w14:textId="1CF7312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CAFD66" w14:textId="2597790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3F67FB1C" w14:textId="1936CDD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3193ED6" w14:textId="54A8F3F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RT, CTx, GKS</w:t>
            </w:r>
            <w:r>
              <w:rPr>
                <w:noProof w:val="0"/>
                <w:sz w:val="18"/>
                <w:szCs w:val="18"/>
              </w:rPr>
              <w:t xml:space="preserve">, </w:t>
            </w:r>
            <w:r w:rsidRPr="00A62879">
              <w:rPr>
                <w:noProof w:val="0"/>
                <w:color w:val="000000" w:themeColor="text1"/>
                <w:sz w:val="18"/>
                <w:szCs w:val="18"/>
              </w:rPr>
              <w:t>steroid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8C4D2A" w14:textId="13FC9F4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7931A8" w14:textId="3167A2C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72B500" w14:textId="0B4C11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698F7" w14:textId="3795014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E771F02" w14:textId="00E6135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ED836B" w14:textId="1429473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8</w:t>
            </w:r>
          </w:p>
        </w:tc>
      </w:tr>
      <w:tr w:rsidR="00045997" w:rsidRPr="00A75EB6" w14:paraId="16E7C792" w14:textId="77777777" w:rsidTr="000A4D99">
        <w:trPr>
          <w:cantSplit/>
          <w:trHeight w:val="9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04D4078E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Kitai</w:t>
            </w:r>
          </w:p>
          <w:p w14:paraId="764030FF" w14:textId="5532987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1995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51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A4A964" w14:textId="1DF02B8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031375" w14:textId="709F85E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0E36D6" w14:textId="7614FA1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5A8695" w14:textId="3D50FDD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7FE9EFF8" w14:textId="3BDA8AA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CA8083C" w14:textId="6C3D837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50CB79" w14:textId="0BA3C43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9ACD73" w14:textId="5CDB8E3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C8B594" w14:textId="6DEABE1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EAD1D3" w14:textId="6AFCD89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9804412" w14:textId="1E4FD9C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C05E20" w14:textId="660C2A4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36</w:t>
            </w:r>
          </w:p>
        </w:tc>
      </w:tr>
      <w:tr w:rsidR="00045997" w:rsidRPr="00A75EB6" w14:paraId="4A5BDE71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7CA5EF2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Kobayashi</w:t>
            </w:r>
          </w:p>
          <w:p w14:paraId="2D85A5FF" w14:textId="04D4A81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2001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52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3DE261" w14:textId="661DEA2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228CAA" w14:textId="05F47BF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7B1F1E" w14:textId="539DD10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656EB5" w14:textId="294E66C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3C54E10F" w14:textId="5D189BD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F4AC4FB" w14:textId="25D69AC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Betamethasone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73A46F" w14:textId="4A5F476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77E23B" w14:textId="63F8A2B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2EDC36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BC2B0F3" w14:textId="5488253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70B2FFE" w14:textId="17B3BE8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3D1BAF" w14:textId="0B980A7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9</w:t>
            </w:r>
          </w:p>
        </w:tc>
      </w:tr>
      <w:tr w:rsidR="00045997" w:rsidRPr="00A75EB6" w14:paraId="6868EE1B" w14:textId="77777777" w:rsidTr="000A4D99">
        <w:trPr>
          <w:cantSplit/>
          <w:trHeight w:val="8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721F6A12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Kobayashi</w:t>
            </w:r>
          </w:p>
          <w:p w14:paraId="38A3A7E5" w14:textId="3A35286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53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6CDCEC" w14:textId="4DF0BBD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6436AE" w14:textId="15AAA05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28F3E" w14:textId="21023B2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8E3C27" w14:textId="284E7D1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4FA67D1B" w14:textId="63F581B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11A65F3" w14:textId="5DA7D00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GKS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C5FFC2" w14:textId="41CEB2F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F17F35" w14:textId="5A33BB1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A9E3E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98F1FB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387F497" w14:textId="506B1FD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BF067F" w14:textId="280352C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</w:t>
            </w:r>
          </w:p>
        </w:tc>
      </w:tr>
      <w:tr w:rsidR="00045997" w:rsidRPr="00A75EB6" w14:paraId="25371FC0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4651B916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Kobayashi</w:t>
            </w:r>
          </w:p>
          <w:p w14:paraId="7A50B394" w14:textId="4836635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53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063FD6" w14:textId="698F204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CBAD03" w14:textId="07BE20E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B935BD" w14:textId="31B2438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4F71D8" w14:textId="00E85D1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55CF51AC" w14:textId="225F34E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D7D0409" w14:textId="74E5D56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GKS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108ADD" w14:textId="742866B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ABFF99" w14:textId="1815923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797D15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9C042B4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FCBD672" w14:textId="5AB0BC2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EEB234" w14:textId="2D4EA7D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6DAF2A2D" w14:textId="77777777" w:rsidTr="000A4D99">
        <w:trPr>
          <w:cantSplit/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4710FE73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Kobayashi</w:t>
            </w:r>
          </w:p>
          <w:p w14:paraId="31711341" w14:textId="71FE68E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53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FC6E1E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195601" w14:textId="4FBF58A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054DCA" w14:textId="1E14FEE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607AA" w14:textId="192CED4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71E0D0F5" w14:textId="0ED9A55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8BD3CCA" w14:textId="62074B2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GKS, 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D1FFE6" w14:textId="2617FDE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5317B0" w14:textId="07D0DDA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C07B9A" w14:textId="72D4581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52936C" w14:textId="57452CF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CEE4CDB" w14:textId="458A676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07575C" w14:textId="562BB56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7.5</w:t>
            </w:r>
          </w:p>
        </w:tc>
      </w:tr>
      <w:tr w:rsidR="00045997" w:rsidRPr="00A75EB6" w14:paraId="6D034D8A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26AA0BEF" w14:textId="50CAE8D9" w:rsidR="00045997" w:rsidRPr="00A75EB6" w:rsidRDefault="00045997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 xml:space="preserve">Li et al. 2020 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2</w:t>
            </w:r>
            <w:r w:rsidR="00DE3266">
              <w:rPr>
                <w:b w:val="0"/>
                <w:noProof w:val="0"/>
                <w:sz w:val="18"/>
                <w:szCs w:val="18"/>
              </w:rPr>
              <w:t>3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989462" w14:textId="05D7753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15528" w14:textId="777A86D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CCC68" w14:textId="7A2ED55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2A6256" w14:textId="217541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4D0B4BB1" w14:textId="56FCAA1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563A5F5" w14:textId="6387C05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E28DFC" w14:textId="46BE2EF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6DB832" w14:textId="564E484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3FF9C2" w14:textId="0EC6CB9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5D45AC" w14:textId="7BCDC62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E468D52" w14:textId="7A81C1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A85CF8" w14:textId="02CD7F5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42</w:t>
            </w:r>
          </w:p>
        </w:tc>
      </w:tr>
      <w:tr w:rsidR="00045997" w:rsidRPr="00A75EB6" w14:paraId="441BED35" w14:textId="77777777" w:rsidTr="000A4D99">
        <w:trPr>
          <w:cantSplit/>
          <w:trHeight w:val="5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70627980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Losi</w:t>
            </w:r>
          </w:p>
          <w:p w14:paraId="32C290DC" w14:textId="0CDC0D3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2000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54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3C06C9" w14:textId="61D341D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DD3612" w14:textId="21C08DE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701D7D" w14:textId="5986854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283327" w14:textId="6669EE2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C3F4AFD" w14:textId="7C97EF6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32CB45C" w14:textId="5EDDF6F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100F5A" w14:textId="78B8EFE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29D90C" w14:textId="42B7665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7863D2" w14:textId="10DE19A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99A4D8D" w14:textId="338C0E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F9DE108" w14:textId="532E3FB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CEBC56" w14:textId="64228C4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</w:tr>
      <w:tr w:rsidR="00045997" w:rsidRPr="00A75EB6" w14:paraId="29E16C07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2888E57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Mah</w:t>
            </w:r>
          </w:p>
          <w:p w14:paraId="73E55008" w14:textId="26D7D68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2004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3C45A8" w14:textId="08403CE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491687" w14:textId="232EA38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F1DA03" w14:textId="0F05366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457BEF" w14:textId="7F09DF6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75B0474E" w14:textId="2B16208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6AC601E" w14:textId="55EE114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F01E37" w14:textId="06B4A8A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C3EA1E" w14:textId="34D1AF8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F934F9" w14:textId="6B4689B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721784" w14:textId="0C1EA8A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BFCDB60" w14:textId="2D947C8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78C318" w14:textId="415C8DB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</w:tr>
      <w:tr w:rsidR="00045997" w:rsidRPr="00A75EB6" w14:paraId="2458D4C4" w14:textId="77777777" w:rsidTr="000A4D99">
        <w:trPr>
          <w:cantSplit/>
          <w:trHeight w:val="9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6C2D4A84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Marzullo</w:t>
            </w:r>
          </w:p>
          <w:p w14:paraId="5E4006BA" w14:textId="2090ABC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2013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56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4EEA8E" w14:textId="6AF1A7B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893363" w14:textId="190423C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8522BA" w14:textId="7571565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91F12A" w14:textId="622BCB6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58DDCFEB" w14:textId="2697400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07E52E5" w14:textId="197A7B4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CTx</w:t>
            </w:r>
            <w:r>
              <w:rPr>
                <w:noProof w:val="0"/>
                <w:sz w:val="18"/>
                <w:szCs w:val="18"/>
              </w:rPr>
              <w:t xml:space="preserve">, </w:t>
            </w:r>
            <w:r w:rsidRPr="00A62879">
              <w:rPr>
                <w:noProof w:val="0"/>
                <w:color w:val="000000" w:themeColor="text1"/>
                <w:sz w:val="18"/>
                <w:szCs w:val="18"/>
              </w:rPr>
              <w:t>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3F03F2" w14:textId="7E38530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870BD8" w14:textId="066290E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DE2865" w14:textId="381C9BD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C09D1B" w14:textId="7B31EA2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D57FCA9" w14:textId="5BDB603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84AFCB" w14:textId="6883B2B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18</w:t>
            </w:r>
          </w:p>
        </w:tc>
      </w:tr>
      <w:tr w:rsidR="00045997" w:rsidRPr="00DE3266" w14:paraId="3D247E37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76771738" w14:textId="77777777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DE3266">
              <w:rPr>
                <w:b w:val="0"/>
                <w:bCs w:val="0"/>
                <w:noProof w:val="0"/>
                <w:sz w:val="18"/>
                <w:szCs w:val="18"/>
              </w:rPr>
              <w:t>McNaughton</w:t>
            </w:r>
          </w:p>
          <w:p w14:paraId="0560403A" w14:textId="51C2B894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DE3266">
              <w:rPr>
                <w:b w:val="0"/>
                <w:bCs w:val="0"/>
                <w:noProof w:val="0"/>
                <w:sz w:val="18"/>
                <w:szCs w:val="18"/>
              </w:rPr>
              <w:t xml:space="preserve">et al. 1990 </w:t>
            </w:r>
            <w:r w:rsidRPr="00DE326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DE3266">
              <w:rPr>
                <w:b w:val="0"/>
                <w:noProof w:val="0"/>
                <w:sz w:val="18"/>
                <w:szCs w:val="18"/>
              </w:rPr>
              <w:t>57</w:t>
            </w:r>
            <w:r w:rsidRPr="00DE326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8CAC56" w14:textId="650C95B4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33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BC5315" w14:textId="310E6716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CC1F6C" w14:textId="5178345D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63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DE676B" w14:textId="732F3A1E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2A32775F" w14:textId="1A8602B7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D1A48F5" w14:textId="3112BB05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Dexamethasone,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6DC9DB" w14:textId="4FF5DBBA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E58AF0" w14:textId="3443B3C0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0FCB63" w14:textId="24538A91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FA89A2" w14:textId="404A2153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Fibrous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17EB836" w14:textId="080B6CF9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6DB779" w14:textId="3F7E2319" w:rsidR="00045997" w:rsidRPr="00DE326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DE3266">
              <w:rPr>
                <w:noProof w:val="0"/>
                <w:sz w:val="18"/>
                <w:szCs w:val="18"/>
              </w:rPr>
              <w:t>2.5</w:t>
            </w:r>
          </w:p>
        </w:tc>
      </w:tr>
      <w:tr w:rsidR="00045997" w:rsidRPr="00A75EB6" w14:paraId="3DCB2F19" w14:textId="77777777" w:rsidTr="000A4D99">
        <w:trPr>
          <w:cantSplit/>
          <w:trHeight w:val="9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0699623A" w14:textId="2DEBB16A" w:rsidR="00045997" w:rsidRPr="00C85012" w:rsidRDefault="00DE3266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hyperlink r:id="rId7" w:history="1">
              <w:r w:rsidR="00045997" w:rsidRPr="00C85012">
                <w:rPr>
                  <w:rStyle w:val="aa"/>
                  <w:b w:val="0"/>
                  <w:noProof w:val="0"/>
                  <w:color w:val="000000" w:themeColor="text1"/>
                  <w:sz w:val="18"/>
                  <w:u w:val="none"/>
                </w:rPr>
                <w:t>Metintaş</w:t>
              </w:r>
            </w:hyperlink>
            <w:r w:rsidR="00045997" w:rsidRPr="00C85012">
              <w:rPr>
                <w:rStyle w:val="aa"/>
                <w:b w:val="0"/>
                <w:noProof w:val="0"/>
                <w:color w:val="000000" w:themeColor="text1"/>
                <w:sz w:val="18"/>
                <w:u w:val="none"/>
              </w:rPr>
              <w:t xml:space="preserve">. et al. 2000 </w:t>
            </w:r>
            <w:r w:rsidR="00045997" w:rsidRPr="00C85012">
              <w:rPr>
                <w:rStyle w:val="aa"/>
                <w:rFonts w:eastAsia="맑은 고딕"/>
                <w:b w:val="0"/>
                <w:noProof w:val="0"/>
                <w:color w:val="000000" w:themeColor="text1"/>
                <w:sz w:val="18"/>
                <w:u w:val="none"/>
              </w:rPr>
              <w:t>[</w:t>
            </w:r>
            <w:r w:rsidR="00045997" w:rsidRPr="00C85012">
              <w:rPr>
                <w:b w:val="0"/>
                <w:noProof w:val="0"/>
                <w:sz w:val="18"/>
                <w:szCs w:val="18"/>
              </w:rPr>
              <w:t>2</w:t>
            </w:r>
            <w:r>
              <w:rPr>
                <w:b w:val="0"/>
                <w:noProof w:val="0"/>
                <w:sz w:val="18"/>
                <w:szCs w:val="18"/>
              </w:rPr>
              <w:t>4</w:t>
            </w:r>
            <w:r w:rsidR="00045997" w:rsidRPr="00C85012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59F1A9" w14:textId="081E2E7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98A8C7" w14:textId="6DA3245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8F9F9A" w14:textId="0DE8127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EAB176" w14:textId="494C493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37A6BF87" w14:textId="0BFE435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30E78B6" w14:textId="15EAA2E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39895A" w14:textId="6463F32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57141F" w14:textId="39349E4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AB953F" w14:textId="32A7F52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895D43" w14:textId="70740B2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BCBC934" w14:textId="79FD088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F29F03" w14:textId="52109AB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0.5</w:t>
            </w:r>
          </w:p>
        </w:tc>
      </w:tr>
      <w:tr w:rsidR="00045997" w:rsidRPr="00A75EB6" w14:paraId="6A57A032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9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04F42BDA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Miller</w:t>
            </w:r>
          </w:p>
          <w:p w14:paraId="36DAB969" w14:textId="2642F6E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58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07B722" w14:textId="30487AC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09397D" w14:textId="280CC4C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EF5BB5" w14:textId="6ED6505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9E1A6E" w14:textId="40BEE6C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C68A21C" w14:textId="285066A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51FF633" w14:textId="27E9092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Dexamethasone,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34B6E7" w14:textId="3BB641A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59947C" w14:textId="1CBEF27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A22759" w14:textId="2464B5E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CC540D" w14:textId="46A2B20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EC164F1" w14:textId="6D159FC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4A52CF" w14:textId="130311C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</w:tr>
      <w:tr w:rsidR="00045997" w:rsidRPr="00A75EB6" w14:paraId="41162BED" w14:textId="77777777" w:rsidTr="000A4D99">
        <w:trPr>
          <w:cantSplit/>
          <w:trHeight w:val="9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2D7D5121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Miller</w:t>
            </w:r>
          </w:p>
          <w:p w14:paraId="0875D8A1" w14:textId="3B9E3A0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58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0460DF" w14:textId="4024EC9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051052" w14:textId="182AFAF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4FF44E" w14:textId="3B0E6FC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5C17FF" w14:textId="206F119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26116C4D" w14:textId="3DF6BBC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5749793" w14:textId="41449B1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E78E75" w14:textId="44D697F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511737" w14:textId="705F840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F4645C" w14:textId="5DD29F5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BAECED" w14:textId="0DD532D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31FE8DB" w14:textId="462648B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351291" w14:textId="6049999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1.5</w:t>
            </w:r>
          </w:p>
        </w:tc>
      </w:tr>
      <w:tr w:rsidR="00045997" w:rsidRPr="00A75EB6" w14:paraId="7BB0EBB7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EDF8C6A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Muljono</w:t>
            </w:r>
          </w:p>
          <w:p w14:paraId="387200F2" w14:textId="211A96D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2008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59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9B087A" w14:textId="1419F99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A0EB84" w14:textId="7C8D75B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7ED76" w14:textId="7B3F67B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DD9EC9" w14:textId="4CD7E49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6215378" w14:textId="162CAD1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78C0341" w14:textId="40AD74C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65943A" w14:textId="54BA893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F45713" w14:textId="3099C0A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BD6438" w14:textId="6C7E8B8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BA9CF9" w14:textId="44470EE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624D420" w14:textId="7B236A9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EA9709" w14:textId="0E77506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</w:tr>
      <w:tr w:rsidR="00045997" w:rsidRPr="00A75EB6" w14:paraId="7CFF748E" w14:textId="77777777" w:rsidTr="000A4D99">
        <w:trPr>
          <w:cantSplit/>
          <w:trHeight w:val="8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6A52EA29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Nielsen</w:t>
            </w:r>
          </w:p>
          <w:p w14:paraId="05E7711F" w14:textId="09EE18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1990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60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EB74F3" w14:textId="7A3FDF9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F25B14" w14:textId="55DAEAF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9CEF13" w14:textId="037A95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8C7975" w14:textId="68635BB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01C30E7" w14:textId="4A0AF7F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48CFEFC" w14:textId="21D7A3D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01EE70F" w14:textId="5FEF2D1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92F84C" w14:textId="6D38CD3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4C7140" w14:textId="5FDD059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A15E78" w14:textId="3D2D5B9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1B2009A" w14:textId="41777AD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CDFA12" w14:textId="593FBF1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10 days</w:t>
            </w:r>
          </w:p>
        </w:tc>
      </w:tr>
      <w:tr w:rsidR="00045997" w:rsidRPr="00A75EB6" w14:paraId="33F14274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0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1348FD28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>Noda et al.</w:t>
            </w:r>
          </w:p>
          <w:p w14:paraId="53CCB3D2" w14:textId="3C8C1C7A" w:rsidR="00045997" w:rsidRPr="00A75EB6" w:rsidRDefault="00045997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 xml:space="preserve">2021 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2</w:t>
            </w:r>
            <w:r w:rsidR="00DE3266">
              <w:rPr>
                <w:b w:val="0"/>
                <w:noProof w:val="0"/>
                <w:sz w:val="18"/>
                <w:szCs w:val="18"/>
              </w:rPr>
              <w:t>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1B5754" w14:textId="313567C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F21BC5" w14:textId="443C6FF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1FF790" w14:textId="67D5874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68FC1F" w14:textId="6BC8A97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09CFC90" w14:textId="383F8C6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1920F36" w14:textId="78FA671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RT, Removal of BM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5E377F" w14:textId="39C11DA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83FBC6" w14:textId="33542ED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5EAACF" w14:textId="50B0EAD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CB6C70" w14:textId="2E2D9C2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30BE917" w14:textId="6E7A78B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FA007C" w14:textId="1E97BE5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</w:t>
            </w:r>
          </w:p>
        </w:tc>
      </w:tr>
      <w:tr w:rsidR="00045997" w:rsidRPr="00A75EB6" w14:paraId="08F1A723" w14:textId="77777777" w:rsidTr="000A4D99">
        <w:trPr>
          <w:cantSplit/>
          <w:trHeight w:val="7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7AEEADA9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Oruc</w:t>
            </w:r>
          </w:p>
          <w:p w14:paraId="1683EAF2" w14:textId="3189204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2017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61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D8F5CB" w14:textId="1E838FC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A4935" w14:textId="3E2B5E0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B755A4" w14:textId="03A57D2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5D30D2" w14:textId="1B7AE48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0B26C3A1" w14:textId="5A2FB1A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92BBB12" w14:textId="22294EA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Dexamethasone, RT, 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B49B99" w14:textId="1A26EAE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C2124D" w14:textId="5A90DC2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44E605" w14:textId="5610E35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3923B0" w14:textId="60EEFAF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51AD090" w14:textId="536A347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BFCB93" w14:textId="4ADE3A6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12</w:t>
            </w:r>
          </w:p>
        </w:tc>
      </w:tr>
      <w:tr w:rsidR="00045997" w:rsidRPr="00A75EB6" w14:paraId="0A8A37B5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4C128481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Oruc</w:t>
            </w:r>
          </w:p>
          <w:p w14:paraId="246C115E" w14:textId="7D72177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2017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61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E3095B" w14:textId="1CFAF8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EAC978" w14:textId="10298AB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3FB92A" w14:textId="2FEF11A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AF5F6C" w14:textId="0FD33FB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27EC650A" w14:textId="496662C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ECE9F4" w14:textId="05EDDC1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Dexamethasone,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D80DC2" w14:textId="12DF8BE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949655" w14:textId="2F98A94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57FFF7" w14:textId="757615C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036C5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06015A1" w14:textId="7F80877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2A9B06" w14:textId="43EDD85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0.5</w:t>
            </w:r>
          </w:p>
        </w:tc>
      </w:tr>
      <w:tr w:rsidR="00045997" w:rsidRPr="00A75EB6" w14:paraId="583A3F92" w14:textId="77777777" w:rsidTr="000A4D99">
        <w:trPr>
          <w:cantSplit/>
          <w:trHeight w:val="1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E6C632C" w14:textId="0F3F2CB9" w:rsidR="00045997" w:rsidRPr="00A75EB6" w:rsidRDefault="00045997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 xml:space="preserve">Ota et al. 2014 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2</w:t>
            </w:r>
            <w:r w:rsidR="00DE3266">
              <w:rPr>
                <w:b w:val="0"/>
                <w:noProof w:val="0"/>
                <w:sz w:val="18"/>
                <w:szCs w:val="18"/>
              </w:rPr>
              <w:t>7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2560BB" w14:textId="42467F4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FCC64B" w14:textId="3CF4F92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4FF559" w14:textId="1547E74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8449D2" w14:textId="312767D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5B10EC1B" w14:textId="5F62DA2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33EBA73" w14:textId="2A2F491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83A42C" w14:textId="4AD9EEC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3DF005" w14:textId="1B0C0A5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2DC6F6" w14:textId="3742597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36885C" w14:textId="076DF05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E1A05B7" w14:textId="513BDB5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5A2494" w14:textId="4FC1F17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</w:tr>
      <w:tr w:rsidR="00045997" w:rsidRPr="00A75EB6" w14:paraId="767B8B77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4408E3FD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Özyürek</w:t>
            </w:r>
          </w:p>
          <w:p w14:paraId="4DA59CFA" w14:textId="241F330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2018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37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8413F6" w14:textId="77A4D2E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FEA8D9" w14:textId="3BBFDE8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A05690" w14:textId="0148DEF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25A1F7" w14:textId="6541195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AC3376D" w14:textId="2B5A605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E32415D" w14:textId="1319F47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Anti-edema 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0274C9" w14:textId="3C4E363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47215A" w14:textId="4BF75E1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D76DD6" w14:textId="3D213C4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9D7333" w14:textId="3F13845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B5937CE" w14:textId="28A43BD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EB03A" w14:textId="6DF2DF9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40B60D5D" w14:textId="77777777" w:rsidTr="000A4D99">
        <w:trPr>
          <w:cantSplit/>
          <w:trHeight w:val="7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5956B210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Özyürek</w:t>
            </w:r>
          </w:p>
          <w:p w14:paraId="7A267CB9" w14:textId="6DF9F1F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2018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37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8BC6E9" w14:textId="28C48EF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5A9C4E" w14:textId="1157EA3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2B36FF" w14:textId="53753B6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E9CC99" w14:textId="6542DE3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115ADC02" w14:textId="1843895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5B6E4B5" w14:textId="4B2EE1F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Anti-edema 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70E57F" w14:textId="0EAAD00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2108A2" w14:textId="58B2AF4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552458" w14:textId="0F806B1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5FF041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490AE80" w14:textId="48A2DAB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8349E1" w14:textId="532018D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382FE937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540EAA86" w14:textId="685E59F8" w:rsidR="00045997" w:rsidRPr="00A75EB6" w:rsidRDefault="00045997" w:rsidP="00DE3266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noProof w:val="0"/>
                <w:sz w:val="18"/>
                <w:szCs w:val="18"/>
              </w:rPr>
              <w:t xml:space="preserve">Sengupta et al. 2012 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2</w:t>
            </w:r>
            <w:r w:rsidR="00DE3266">
              <w:rPr>
                <w:b w:val="0"/>
                <w:noProof w:val="0"/>
                <w:sz w:val="18"/>
                <w:szCs w:val="18"/>
              </w:rPr>
              <w:t>6</w:t>
            </w:r>
            <w:bookmarkStart w:id="0" w:name="_GoBack"/>
            <w:bookmarkEnd w:id="0"/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B0C38D" w14:textId="5A08F65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4ACF25" w14:textId="3393EF2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F96688" w14:textId="48AADE7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DF29B3" w14:textId="086EE5A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474F9E01" w14:textId="731CB92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46D6E72" w14:textId="7B8D669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32DC57" w14:textId="3A29959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3BAFAE" w14:textId="6B99030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CF50EC" w14:textId="0DCBA4C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6035BE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4FA82DB" w14:textId="385F771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7AD451" w14:textId="00379FD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0.25</w:t>
            </w:r>
          </w:p>
        </w:tc>
      </w:tr>
      <w:tr w:rsidR="00045997" w:rsidRPr="00A75EB6" w14:paraId="798A287B" w14:textId="77777777" w:rsidTr="000A4D99">
        <w:trPr>
          <w:cantSplit/>
          <w:trHeight w:val="7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1DD97F9A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Sridhar</w:t>
            </w:r>
          </w:p>
          <w:p w14:paraId="2112A8E4" w14:textId="3C0105F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1989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62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E5F85C" w14:textId="276A8F7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75D0D8" w14:textId="261ABCA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D9A5C4" w14:textId="0E51E5A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B92BFD" w14:textId="098287D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2CD9764F" w14:textId="18C4379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D9C6FAB" w14:textId="1C5691A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Steroid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74CB16" w14:textId="058B440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9FEE46" w14:textId="5FE2437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84C0C2" w14:textId="0642A99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E39756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731954E" w14:textId="0DF32DE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39D416" w14:textId="3C6F5C0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6875BA2E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72A1016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Tian</w:t>
            </w:r>
          </w:p>
          <w:p w14:paraId="62293414" w14:textId="25BFAFC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2018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63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BFD11C" w14:textId="013F188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C603F4" w14:textId="775310D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266E1" w14:textId="2CBC6A4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81AB45" w14:textId="4130073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35942E43" w14:textId="7694F99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0BFA306" w14:textId="4C3844E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2DDD920" w14:textId="1040775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DF6017" w14:textId="4B0C279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76266D" w14:textId="2C56BD6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ACF5CC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C5E508C" w14:textId="191DCA9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4508F6" w14:textId="131D372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 days</w:t>
            </w:r>
          </w:p>
        </w:tc>
      </w:tr>
      <w:tr w:rsidR="00045997" w:rsidRPr="00A75EB6" w14:paraId="24C2F87F" w14:textId="77777777" w:rsidTr="000A4D99">
        <w:trPr>
          <w:cantSplit/>
          <w:trHeight w:val="9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535F7D0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Westwick</w:t>
            </w:r>
          </w:p>
          <w:p w14:paraId="154B7700" w14:textId="7270B56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2013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64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20F287" w14:textId="2BD1DAE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04C903" w14:textId="7415926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A032C1" w14:textId="586302F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C81EEF" w14:textId="63D958F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58578460" w14:textId="4AD9142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07E30A4" w14:textId="04E8097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1CCE47" w14:textId="4361B48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227DAC" w14:textId="2CB284C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3BD6F9" w14:textId="579BE8E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B2DDBC" w14:textId="1343E63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8F12F84" w14:textId="7D82EC7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B8B9F7" w14:textId="7F642A6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 weeks</w:t>
            </w:r>
          </w:p>
        </w:tc>
      </w:tr>
      <w:tr w:rsidR="00045997" w:rsidRPr="00A75EB6" w14:paraId="614AF225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5A0A1523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Winfree</w:t>
            </w:r>
          </w:p>
          <w:p w14:paraId="04E9F98F" w14:textId="4FD9CA4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2004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65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17A1E4" w14:textId="0C0D50F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AA717B" w14:textId="799888E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D06ABA" w14:textId="24B8A96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9B42C0" w14:textId="3CB45DD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325CB038" w14:textId="36D665D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8E1208C" w14:textId="52D6047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BM, CTx, 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AA6A48" w14:textId="38B9E30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BC3AAD" w14:textId="20A2E3A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23D59D" w14:textId="2403264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Fibrous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C6CEEA" w14:textId="3945156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Fibrous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DFCA99E" w14:textId="2CB1A88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03FE99" w14:textId="0DA93EB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8</w:t>
            </w:r>
          </w:p>
        </w:tc>
      </w:tr>
      <w:tr w:rsidR="00045997" w:rsidRPr="00A75EB6" w14:paraId="335CC394" w14:textId="77777777" w:rsidTr="000A4D99">
        <w:trPr>
          <w:cantSplit/>
          <w:trHeight w:val="8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26C78D4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Wro</w:t>
            </w:r>
            <w:r w:rsidRPr="00A75EB6">
              <w:rPr>
                <w:rFonts w:eastAsia="맑은 고딕"/>
                <w:b w:val="0"/>
                <w:noProof w:val="0"/>
                <w:color w:val="000000" w:themeColor="text1"/>
                <w:sz w:val="18"/>
                <w:szCs w:val="18"/>
              </w:rPr>
              <w:t>ń</w:t>
            </w: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ski</w:t>
            </w:r>
          </w:p>
          <w:p w14:paraId="76204277" w14:textId="0664365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1993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66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A2D4E7" w14:textId="077B689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CE7D8E" w14:textId="4CB150E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B3900C" w14:textId="5E64128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A9DF92" w14:textId="6DF2C39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F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45F2BB41" w14:textId="28703CB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C0696F1" w14:textId="32EB3D2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Removal of BM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D9455C" w14:textId="614A6A0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46C1E5" w14:textId="759A37E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89688D" w14:textId="4DB1B93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7CB487" w14:textId="75475CD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B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7266793" w14:textId="3AA9963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6045A6" w14:textId="22CD5CE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10 days</w:t>
            </w:r>
          </w:p>
        </w:tc>
      </w:tr>
      <w:tr w:rsidR="00045997" w:rsidRPr="00A75EB6" w14:paraId="4DA14D43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082796E0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Yamagishi</w:t>
            </w:r>
          </w:p>
          <w:p w14:paraId="737D96F7" w14:textId="71D3D5F4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1576D8" w14:textId="06BCF63C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7D12B6" w14:textId="025909AA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43AC93" w14:textId="6B606E4A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408925" w14:textId="177A5E80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18DA597D" w14:textId="1D332AA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BA7CC6E" w14:textId="7851B38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5A5E65" w14:textId="614D85F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E418A5" w14:textId="3831B860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921E26" w14:textId="1BC7F74B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9B7816" w14:textId="6166AA5F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05ACD7D" w14:textId="174C8419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8A2B06" w14:textId="288ECB18" w:rsidR="00045997" w:rsidRPr="00A75EB6" w:rsidRDefault="00045997" w:rsidP="000A4D99">
            <w:pPr>
              <w:adjustRightInd w:val="0"/>
              <w:snapToGrid w:val="0"/>
              <w:spacing w:line="240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3</w:t>
            </w:r>
          </w:p>
        </w:tc>
      </w:tr>
      <w:tr w:rsidR="00045997" w:rsidRPr="00A75EB6" w14:paraId="054C6AF8" w14:textId="77777777" w:rsidTr="000A4D99">
        <w:trPr>
          <w:cantSplit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160A7A68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Yamagishi</w:t>
            </w:r>
          </w:p>
          <w:p w14:paraId="5339D0B6" w14:textId="2B069BD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8BEA4" w14:textId="3796039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868254" w14:textId="0062558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42A7F6" w14:textId="188C405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323ADE" w14:textId="7909965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330940D3" w14:textId="03F7DEB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508A0E5" w14:textId="2D0D0C3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11142F" w14:textId="188B167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40223F" w14:textId="6D9F531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6E9631" w14:textId="7C28459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849E55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BBAF620" w14:textId="5FEBF0A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80FBE6" w14:textId="128A2F2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2</w:t>
            </w:r>
          </w:p>
        </w:tc>
      </w:tr>
      <w:tr w:rsidR="00045997" w:rsidRPr="00A75EB6" w14:paraId="0ED3E18A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6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451323B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Yamagishi</w:t>
            </w:r>
          </w:p>
          <w:p w14:paraId="0B60A073" w14:textId="2A00C69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F80B96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E128A0" w14:textId="05B33B0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E03F43" w14:textId="399B2AE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E7F5F0" w14:textId="7C5C77A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68D2B0C2" w14:textId="4B2C3E3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5D3E1A2" w14:textId="18AAE4A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83F7EA" w14:textId="5457946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CAB3C8" w14:textId="558D4FF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5FEF72" w14:textId="560023E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71E8EB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00146A0" w14:textId="6EAFAEB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FF5E5C" w14:textId="598837F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04C74618" w14:textId="77777777" w:rsidTr="000A4D99">
        <w:trPr>
          <w:cantSplit/>
          <w:trHeight w:val="5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59C744F8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Yamagishi</w:t>
            </w:r>
          </w:p>
          <w:p w14:paraId="5ED1EDEC" w14:textId="4CADD45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A16DA5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F836E5" w14:textId="73952F1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5ED4DE" w14:textId="4CA77AB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193525" w14:textId="7766130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5118A6E1" w14:textId="35BD267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9C6E8CB" w14:textId="487D1E59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DD9288" w14:textId="7FAF637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4B3CA1" w14:textId="17B6C5F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61C26F" w14:textId="4B50012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6CDCEA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A63C683" w14:textId="4F4C7633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C370B3" w14:textId="3B8FBD8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</w:tr>
      <w:tr w:rsidR="00045997" w:rsidRPr="00A75EB6" w14:paraId="7B06DF4E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3951FA3B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Yamagishi</w:t>
            </w:r>
          </w:p>
          <w:p w14:paraId="71F09E6A" w14:textId="18F970C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FA3E5F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3791B6" w14:textId="10F121D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DDCCBC" w14:textId="1E69D8B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040511" w14:textId="113253E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28431C91" w14:textId="456DAB62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1ABB3C7" w14:textId="1B9AB40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1CAF9D" w14:textId="3341EE4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89D71B" w14:textId="4426B2A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0DDBB6" w14:textId="7328F15E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B291BD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448DB11D" w14:textId="6E7277F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D07AE2" w14:textId="0E03BB7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</w:tr>
      <w:tr w:rsidR="00045997" w:rsidRPr="00A75EB6" w14:paraId="30515D6C" w14:textId="77777777" w:rsidTr="000A4D99">
        <w:trPr>
          <w:cantSplit/>
          <w:trHeight w:val="7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698E20BE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Yamagishi</w:t>
            </w:r>
          </w:p>
          <w:p w14:paraId="25FFEC63" w14:textId="0C8B0F6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1C51CD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7B1C62" w14:textId="66E8FDB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FCBF8E" w14:textId="24FC07B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4D9044" w14:textId="416B4AA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21A446EA" w14:textId="0274BA21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6413A0D" w14:textId="7264C63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SRT, CTx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5CE3A7" w14:textId="193ECCC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968331" w14:textId="1D2AA22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33BCA8" w14:textId="2049EBB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D921F0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1F7FB22" w14:textId="4678DF3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6A2670" w14:textId="0E77B7F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</w:tr>
      <w:tr w:rsidR="00045997" w:rsidRPr="00A75EB6" w14:paraId="000F04F0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auto"/>
            <w:vAlign w:val="center"/>
          </w:tcPr>
          <w:p w14:paraId="521DFE70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Yamagishi</w:t>
            </w:r>
          </w:p>
          <w:p w14:paraId="256F17C1" w14:textId="63B7026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F0288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40F6D2" w14:textId="66BA7E2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49A0D9" w14:textId="0B5E73F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AC4E0A" w14:textId="4D50031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14:paraId="103AD218" w14:textId="0E321F6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Met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B9A8AF5" w14:textId="5CDB1C2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SRT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D1A13C" w14:textId="64EDEB5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235889" w14:textId="1EBBFE9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083C29" w14:textId="55A73F3D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F8DA2C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DD68566" w14:textId="7332306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C89BD4" w14:textId="01AFF02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5</w:t>
            </w:r>
          </w:p>
        </w:tc>
      </w:tr>
      <w:tr w:rsidR="00045997" w:rsidRPr="00A75EB6" w14:paraId="0AB70D81" w14:textId="77777777" w:rsidTr="00505BA4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84D401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>Yamagishi</w:t>
            </w:r>
          </w:p>
          <w:p w14:paraId="51446326" w14:textId="4CC60C9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rPr>
                <w:b w:val="0"/>
                <w:bCs w:val="0"/>
                <w:noProof w:val="0"/>
                <w:sz w:val="18"/>
                <w:szCs w:val="18"/>
              </w:rPr>
            </w:pPr>
            <w:r w:rsidRPr="00A75EB6">
              <w:rPr>
                <w:b w:val="0"/>
                <w:bCs w:val="0"/>
                <w:noProof w:val="0"/>
                <w:sz w:val="18"/>
                <w:szCs w:val="18"/>
              </w:rPr>
              <w:t xml:space="preserve">et al. 2016 </w:t>
            </w:r>
            <w:r w:rsidRPr="00A75EB6">
              <w:rPr>
                <w:rFonts w:eastAsia="맑은 고딕"/>
                <w:b w:val="0"/>
                <w:bCs w:val="0"/>
                <w:noProof w:val="0"/>
                <w:sz w:val="18"/>
                <w:szCs w:val="18"/>
              </w:rPr>
              <w:t>[</w:t>
            </w:r>
            <w:r w:rsidRPr="00A75EB6">
              <w:rPr>
                <w:b w:val="0"/>
                <w:noProof w:val="0"/>
                <w:sz w:val="18"/>
                <w:szCs w:val="18"/>
              </w:rPr>
              <w:t>5</w:t>
            </w:r>
            <w:r w:rsidRPr="00A75EB6">
              <w:rPr>
                <w:rFonts w:eastAsia="맑은 고딕"/>
                <w:b w:val="0"/>
                <w:noProof w:val="0"/>
                <w:sz w:val="18"/>
                <w:szCs w:val="18"/>
              </w:rPr>
              <w:t>]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79C84F7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A5E19A" w14:textId="34029175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8CCC409" w14:textId="608CE27A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66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89671C" w14:textId="06ABC2A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M</w:t>
            </w:r>
          </w:p>
        </w:tc>
        <w:tc>
          <w:tcPr>
            <w:tcW w:w="1149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456ED7" w14:textId="34D7D27C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</w:t>
            </w:r>
          </w:p>
        </w:tc>
        <w:tc>
          <w:tcPr>
            <w:tcW w:w="15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EBA2DDD" w14:textId="212F50DB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SRT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7E1F3A" w14:textId="69F29BC6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C80A06D" w14:textId="3D7E561F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9763D1" w14:textId="41DE35A4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Sa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3DD2A2F" w14:textId="77777777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A81E13" w14:textId="57229D88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D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A967FF1" w14:textId="01234980" w:rsidR="00045997" w:rsidRPr="00A75EB6" w:rsidRDefault="00045997" w:rsidP="000A4D99">
            <w:pPr>
              <w:adjustRightInd w:val="0"/>
              <w:snapToGrid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18"/>
                <w:szCs w:val="18"/>
              </w:rPr>
            </w:pPr>
            <w:r w:rsidRPr="00A75EB6">
              <w:rPr>
                <w:noProof w:val="0"/>
                <w:sz w:val="18"/>
                <w:szCs w:val="18"/>
              </w:rPr>
              <w:t>4</w:t>
            </w:r>
          </w:p>
        </w:tc>
      </w:tr>
    </w:tbl>
    <w:p w14:paraId="4705E5D6" w14:textId="77777777" w:rsidR="00526610" w:rsidRPr="00A75EB6" w:rsidRDefault="00526610" w:rsidP="00526610">
      <w:pPr>
        <w:adjustRightInd w:val="0"/>
        <w:snapToGrid w:val="0"/>
        <w:spacing w:line="240" w:lineRule="auto"/>
        <w:rPr>
          <w:noProof w:val="0"/>
        </w:rPr>
      </w:pPr>
      <w:r w:rsidRPr="00A75EB6">
        <w:rPr>
          <w:noProof w:val="0"/>
        </w:rPr>
        <w:t>Abbreviations: No, number; E, epithelial; Sa, sarcomatous; B, biphasic; M, male; F, female; Dx, diagnosis; Tx : treatment; BM, brain metastasis Met, metachronous development of BM; S, synchronous occurrence of BM; CNS, central nervous system; ECOG, Eastern Cooperative Oncology Group; Mul, multiple; MPM, malignant pleural mesothelioma; U, unidentified; BM, brain metastasis; D, death; Su, survival; FU, follow up; SRT. Stereotactic radiotherapy; RT, radiotherapy; CTx, chemotherapy; GKS, gamma knife surgery.</w:t>
      </w:r>
    </w:p>
    <w:p w14:paraId="094ADA0F" w14:textId="319EA677" w:rsidR="00750866" w:rsidRPr="00526610" w:rsidRDefault="00750866" w:rsidP="00585FC0">
      <w:pPr>
        <w:tabs>
          <w:tab w:val="left" w:pos="1418"/>
        </w:tabs>
      </w:pPr>
    </w:p>
    <w:sectPr w:rsidR="00750866" w:rsidRPr="00526610" w:rsidSect="00045997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F5B5F" w14:textId="77777777" w:rsidR="00526610" w:rsidRDefault="00526610" w:rsidP="00526610">
      <w:pPr>
        <w:spacing w:line="240" w:lineRule="auto"/>
      </w:pPr>
      <w:r>
        <w:separator/>
      </w:r>
    </w:p>
  </w:endnote>
  <w:endnote w:type="continuationSeparator" w:id="0">
    <w:p w14:paraId="5332A02D" w14:textId="77777777" w:rsidR="00526610" w:rsidRDefault="00526610" w:rsidP="005266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altName w:val="Arial Unicode MS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calaLancetPro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31F58" w14:textId="77777777" w:rsidR="00526610" w:rsidRDefault="00526610" w:rsidP="00526610">
      <w:pPr>
        <w:spacing w:line="240" w:lineRule="auto"/>
      </w:pPr>
      <w:r>
        <w:separator/>
      </w:r>
    </w:p>
  </w:footnote>
  <w:footnote w:type="continuationSeparator" w:id="0">
    <w:p w14:paraId="68A91F4A" w14:textId="77777777" w:rsidR="00526610" w:rsidRDefault="00526610" w:rsidP="005266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3730"/>
    <w:multiLevelType w:val="multilevel"/>
    <w:tmpl w:val="C2302C7C"/>
    <w:lvl w:ilvl="0">
      <w:start w:val="3"/>
      <w:numFmt w:val="decimal"/>
      <w:lvlText w:val="%1."/>
      <w:lvlJc w:val="left"/>
      <w:pPr>
        <w:ind w:left="360" w:hanging="360"/>
      </w:pPr>
      <w:rPr>
        <w:rFonts w:eastAsia="SimSun" w:hint="default"/>
        <w:color w:val="000000"/>
      </w:rPr>
    </w:lvl>
    <w:lvl w:ilvl="1">
      <w:start w:val="5"/>
      <w:numFmt w:val="decimal"/>
      <w:lvlText w:val="%1.%2."/>
      <w:lvlJc w:val="left"/>
      <w:pPr>
        <w:ind w:left="2769" w:hanging="360"/>
      </w:pPr>
      <w:rPr>
        <w:rFonts w:eastAsia="SimSun" w:hint="default"/>
        <w:color w:val="000000"/>
      </w:rPr>
    </w:lvl>
    <w:lvl w:ilvl="2">
      <w:start w:val="1"/>
      <w:numFmt w:val="decimal"/>
      <w:lvlText w:val="%1.%2.%3."/>
      <w:lvlJc w:val="left"/>
      <w:pPr>
        <w:ind w:left="5520" w:hanging="720"/>
      </w:pPr>
      <w:rPr>
        <w:rFonts w:eastAsia="SimSun" w:hint="default"/>
        <w:color w:val="000000"/>
      </w:rPr>
    </w:lvl>
    <w:lvl w:ilvl="3">
      <w:start w:val="1"/>
      <w:numFmt w:val="decimal"/>
      <w:lvlText w:val="%1.%2.%3.%4."/>
      <w:lvlJc w:val="left"/>
      <w:pPr>
        <w:ind w:left="7920" w:hanging="720"/>
      </w:pPr>
      <w:rPr>
        <w:rFonts w:eastAsia="SimSu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680" w:hanging="1080"/>
      </w:pPr>
      <w:rPr>
        <w:rFonts w:eastAsia="SimSu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3080" w:hanging="1080"/>
      </w:pPr>
      <w:rPr>
        <w:rFonts w:eastAsia="SimSu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5480" w:hanging="1080"/>
      </w:pPr>
      <w:rPr>
        <w:rFonts w:eastAsia="SimSu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240" w:hanging="1440"/>
      </w:pPr>
      <w:rPr>
        <w:rFonts w:eastAsia="SimSu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0640" w:hanging="1440"/>
      </w:pPr>
      <w:rPr>
        <w:rFonts w:eastAsia="SimSun" w:hint="default"/>
        <w:color w:val="000000"/>
      </w:rPr>
    </w:lvl>
  </w:abstractNum>
  <w:abstractNum w:abstractNumId="1" w15:restartNumberingAfterBreak="0">
    <w:nsid w:val="186F7F4A"/>
    <w:multiLevelType w:val="hybridMultilevel"/>
    <w:tmpl w:val="13A2AE40"/>
    <w:lvl w:ilvl="0" w:tplc="E35033CA">
      <w:start w:val="1"/>
      <w:numFmt w:val="decimal"/>
      <w:lvlRestart w:val="0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38bullet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7itemize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4" w15:restartNumberingAfterBreak="0">
    <w:nsid w:val="2CF15931"/>
    <w:multiLevelType w:val="multilevel"/>
    <w:tmpl w:val="D750B6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40" w:hanging="1440"/>
      </w:pPr>
      <w:rPr>
        <w:rFonts w:hint="default"/>
      </w:rPr>
    </w:lvl>
  </w:abstractNum>
  <w:abstractNum w:abstractNumId="5" w15:restartNumberingAfterBreak="0">
    <w:nsid w:val="39925253"/>
    <w:multiLevelType w:val="hybridMultilevel"/>
    <w:tmpl w:val="20A815FC"/>
    <w:lvl w:ilvl="0" w:tplc="DFAAF7DA">
      <w:start w:val="1"/>
      <w:numFmt w:val="decimal"/>
      <w:lvlRestart w:val="0"/>
      <w:lvlText w:val="%1."/>
      <w:lvlJc w:val="left"/>
      <w:pPr>
        <w:ind w:left="3033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6" w15:restartNumberingAfterBreak="0">
    <w:nsid w:val="3BDF13D5"/>
    <w:multiLevelType w:val="hybridMultilevel"/>
    <w:tmpl w:val="E2A2DAEA"/>
    <w:lvl w:ilvl="0" w:tplc="16DA287E">
      <w:start w:val="1"/>
      <w:numFmt w:val="decimal"/>
      <w:lvlText w:val="%1"/>
      <w:lvlJc w:val="left"/>
      <w:pPr>
        <w:ind w:left="3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520" w:hanging="400"/>
      </w:pPr>
    </w:lvl>
    <w:lvl w:ilvl="2" w:tplc="0409001B" w:tentative="1">
      <w:start w:val="1"/>
      <w:numFmt w:val="lowerRoman"/>
      <w:lvlText w:val="%3."/>
      <w:lvlJc w:val="right"/>
      <w:pPr>
        <w:ind w:left="3920" w:hanging="400"/>
      </w:pPr>
    </w:lvl>
    <w:lvl w:ilvl="3" w:tplc="0409000F" w:tentative="1">
      <w:start w:val="1"/>
      <w:numFmt w:val="decimal"/>
      <w:lvlText w:val="%4."/>
      <w:lvlJc w:val="left"/>
      <w:pPr>
        <w:ind w:left="4320" w:hanging="400"/>
      </w:pPr>
    </w:lvl>
    <w:lvl w:ilvl="4" w:tplc="04090019" w:tentative="1">
      <w:start w:val="1"/>
      <w:numFmt w:val="upperLetter"/>
      <w:lvlText w:val="%5."/>
      <w:lvlJc w:val="left"/>
      <w:pPr>
        <w:ind w:left="4720" w:hanging="400"/>
      </w:pPr>
    </w:lvl>
    <w:lvl w:ilvl="5" w:tplc="0409001B" w:tentative="1">
      <w:start w:val="1"/>
      <w:numFmt w:val="lowerRoman"/>
      <w:lvlText w:val="%6."/>
      <w:lvlJc w:val="right"/>
      <w:pPr>
        <w:ind w:left="5120" w:hanging="400"/>
      </w:pPr>
    </w:lvl>
    <w:lvl w:ilvl="6" w:tplc="0409000F" w:tentative="1">
      <w:start w:val="1"/>
      <w:numFmt w:val="decimal"/>
      <w:lvlText w:val="%7."/>
      <w:lvlJc w:val="left"/>
      <w:pPr>
        <w:ind w:left="5520" w:hanging="400"/>
      </w:pPr>
    </w:lvl>
    <w:lvl w:ilvl="7" w:tplc="04090019" w:tentative="1">
      <w:start w:val="1"/>
      <w:numFmt w:val="upperLetter"/>
      <w:lvlText w:val="%8."/>
      <w:lvlJc w:val="left"/>
      <w:pPr>
        <w:ind w:left="5920" w:hanging="400"/>
      </w:pPr>
    </w:lvl>
    <w:lvl w:ilvl="8" w:tplc="0409001B" w:tentative="1">
      <w:start w:val="1"/>
      <w:numFmt w:val="lowerRoman"/>
      <w:lvlText w:val="%9."/>
      <w:lvlJc w:val="right"/>
      <w:pPr>
        <w:ind w:left="6320" w:hanging="400"/>
      </w:pPr>
    </w:lvl>
  </w:abstractNum>
  <w:abstractNum w:abstractNumId="7" w15:restartNumberingAfterBreak="0">
    <w:nsid w:val="4ADA639D"/>
    <w:multiLevelType w:val="hybridMultilevel"/>
    <w:tmpl w:val="36BE6B8E"/>
    <w:lvl w:ilvl="0" w:tplc="DCE28232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8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9" w15:restartNumberingAfterBreak="0">
    <w:nsid w:val="60A859C1"/>
    <w:multiLevelType w:val="multilevel"/>
    <w:tmpl w:val="1E563D9C"/>
    <w:lvl w:ilvl="0">
      <w:start w:val="2"/>
      <w:numFmt w:val="decimal"/>
      <w:lvlText w:val="%1."/>
      <w:lvlJc w:val="left"/>
      <w:pPr>
        <w:ind w:left="360" w:hanging="360"/>
      </w:pPr>
      <w:rPr>
        <w:rFonts w:eastAsia="굴림" w:hint="default"/>
      </w:rPr>
    </w:lvl>
    <w:lvl w:ilvl="1">
      <w:start w:val="6"/>
      <w:numFmt w:val="decimal"/>
      <w:lvlText w:val="%1.%2."/>
      <w:lvlJc w:val="left"/>
      <w:pPr>
        <w:ind w:left="3060" w:hanging="360"/>
      </w:pPr>
      <w:rPr>
        <w:rFonts w:eastAsia="굴림" w:hint="default"/>
      </w:rPr>
    </w:lvl>
    <w:lvl w:ilvl="2">
      <w:start w:val="1"/>
      <w:numFmt w:val="decimal"/>
      <w:lvlText w:val="%1.%2.%3."/>
      <w:lvlJc w:val="left"/>
      <w:pPr>
        <w:ind w:left="6120" w:hanging="720"/>
      </w:pPr>
      <w:rPr>
        <w:rFonts w:eastAsia="굴림" w:hint="default"/>
      </w:rPr>
    </w:lvl>
    <w:lvl w:ilvl="3">
      <w:start w:val="1"/>
      <w:numFmt w:val="decimal"/>
      <w:lvlText w:val="%1.%2.%3.%4."/>
      <w:lvlJc w:val="left"/>
      <w:pPr>
        <w:ind w:left="8820" w:hanging="720"/>
      </w:pPr>
      <w:rPr>
        <w:rFonts w:eastAsia="굴림" w:hint="default"/>
      </w:rPr>
    </w:lvl>
    <w:lvl w:ilvl="4">
      <w:start w:val="1"/>
      <w:numFmt w:val="decimal"/>
      <w:lvlText w:val="%1.%2.%3.%4.%5."/>
      <w:lvlJc w:val="left"/>
      <w:pPr>
        <w:ind w:left="11880" w:hanging="1080"/>
      </w:pPr>
      <w:rPr>
        <w:rFonts w:eastAsia="굴림" w:hint="default"/>
      </w:rPr>
    </w:lvl>
    <w:lvl w:ilvl="5">
      <w:start w:val="1"/>
      <w:numFmt w:val="decimal"/>
      <w:lvlText w:val="%1.%2.%3.%4.%5.%6."/>
      <w:lvlJc w:val="left"/>
      <w:pPr>
        <w:ind w:left="14580" w:hanging="1080"/>
      </w:pPr>
      <w:rPr>
        <w:rFonts w:eastAsia="굴림" w:hint="default"/>
      </w:rPr>
    </w:lvl>
    <w:lvl w:ilvl="6">
      <w:start w:val="1"/>
      <w:numFmt w:val="decimal"/>
      <w:lvlText w:val="%1.%2.%3.%4.%5.%6.%7."/>
      <w:lvlJc w:val="left"/>
      <w:pPr>
        <w:ind w:left="17280" w:hanging="1080"/>
      </w:pPr>
      <w:rPr>
        <w:rFonts w:eastAsia="굴림" w:hint="default"/>
      </w:rPr>
    </w:lvl>
    <w:lvl w:ilvl="7">
      <w:start w:val="1"/>
      <w:numFmt w:val="decimal"/>
      <w:lvlText w:val="%1.%2.%3.%4.%5.%6.%7.%8."/>
      <w:lvlJc w:val="left"/>
      <w:pPr>
        <w:ind w:left="20340" w:hanging="1440"/>
      </w:pPr>
      <w:rPr>
        <w:rFonts w:eastAsia="굴림" w:hint="default"/>
      </w:rPr>
    </w:lvl>
    <w:lvl w:ilvl="8">
      <w:start w:val="1"/>
      <w:numFmt w:val="decimal"/>
      <w:lvlText w:val="%1.%2.%3.%4.%5.%6.%7.%8.%9."/>
      <w:lvlJc w:val="left"/>
      <w:pPr>
        <w:ind w:left="23040" w:hanging="1440"/>
      </w:pPr>
      <w:rPr>
        <w:rFonts w:eastAsia="굴림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FC0"/>
    <w:rsid w:val="00045997"/>
    <w:rsid w:val="00050F14"/>
    <w:rsid w:val="00526610"/>
    <w:rsid w:val="00585FC0"/>
    <w:rsid w:val="0067313A"/>
    <w:rsid w:val="00750866"/>
    <w:rsid w:val="00827BA1"/>
    <w:rsid w:val="00A62879"/>
    <w:rsid w:val="00C85012"/>
    <w:rsid w:val="00DE3266"/>
    <w:rsid w:val="00E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C1EEB52"/>
  <w15:chartTrackingRefBased/>
  <w15:docId w15:val="{02DE985C-6B4A-4FBC-A981-778A82D7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997"/>
    <w:pPr>
      <w:spacing w:after="0" w:line="260" w:lineRule="atLeast"/>
    </w:pPr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585FC0"/>
    <w:pPr>
      <w:adjustRightInd w:val="0"/>
      <w:snapToGrid w:val="0"/>
      <w:spacing w:before="240" w:after="120" w:line="228" w:lineRule="auto"/>
      <w:ind w:left="2608"/>
      <w:jc w:val="left"/>
    </w:pPr>
    <w:rPr>
      <w:rFonts w:ascii="Palatino Linotype" w:eastAsia="Times New Roman" w:hAnsi="Palatino Linotype"/>
      <w:color w:val="000000"/>
      <w:kern w:val="0"/>
      <w:sz w:val="18"/>
      <w:lang w:eastAsia="de-DE" w:bidi="en-US"/>
    </w:rPr>
  </w:style>
  <w:style w:type="character" w:styleId="a3">
    <w:name w:val="annotation reference"/>
    <w:uiPriority w:val="99"/>
    <w:rsid w:val="00585FC0"/>
    <w:rPr>
      <w:sz w:val="21"/>
      <w:szCs w:val="21"/>
    </w:rPr>
  </w:style>
  <w:style w:type="paragraph" w:styleId="a4">
    <w:name w:val="annotation text"/>
    <w:basedOn w:val="a"/>
    <w:link w:val="Char"/>
    <w:uiPriority w:val="99"/>
    <w:rsid w:val="00585FC0"/>
  </w:style>
  <w:style w:type="character" w:customStyle="1" w:styleId="Char">
    <w:name w:val="메모 텍스트 Char"/>
    <w:basedOn w:val="a0"/>
    <w:link w:val="a4"/>
    <w:uiPriority w:val="99"/>
    <w:rsid w:val="00585FC0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paragraph" w:customStyle="1" w:styleId="MDPI11articletype">
    <w:name w:val="MDPI_1.1_article_type"/>
    <w:next w:val="a"/>
    <w:qFormat/>
    <w:rsid w:val="00045997"/>
    <w:pPr>
      <w:adjustRightInd w:val="0"/>
      <w:snapToGrid w:val="0"/>
      <w:spacing w:before="240" w:after="0" w:line="240" w:lineRule="auto"/>
      <w:jc w:val="left"/>
    </w:pPr>
    <w:rPr>
      <w:rFonts w:ascii="Palatino Linotype" w:eastAsia="Times New Roman" w:hAnsi="Palatino Linotype" w:cs="Times New Roman"/>
      <w:i/>
      <w:snapToGrid w:val="0"/>
      <w:color w:val="000000"/>
      <w:kern w:val="0"/>
      <w:lang w:eastAsia="de-DE" w:bidi="en-US"/>
    </w:rPr>
  </w:style>
  <w:style w:type="paragraph" w:customStyle="1" w:styleId="MDPI12title">
    <w:name w:val="MDPI_1.2_title"/>
    <w:next w:val="a"/>
    <w:qFormat/>
    <w:rsid w:val="00045997"/>
    <w:pPr>
      <w:adjustRightInd w:val="0"/>
      <w:snapToGrid w:val="0"/>
      <w:spacing w:after="240" w:line="240" w:lineRule="atLeast"/>
      <w:jc w:val="lef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MDPI13authornames">
    <w:name w:val="MDPI_1.3_authornames"/>
    <w:next w:val="a"/>
    <w:qFormat/>
    <w:rsid w:val="00045997"/>
    <w:pPr>
      <w:adjustRightInd w:val="0"/>
      <w:snapToGrid w:val="0"/>
      <w:spacing w:after="360" w:line="260" w:lineRule="atLeast"/>
      <w:jc w:val="left"/>
    </w:pPr>
    <w:rPr>
      <w:rFonts w:ascii="Palatino Linotype" w:eastAsia="Times New Roman" w:hAnsi="Palatino Linotype" w:cs="Times New Roman"/>
      <w:b/>
      <w:color w:val="000000"/>
      <w:kern w:val="0"/>
      <w:lang w:eastAsia="de-DE" w:bidi="en-US"/>
    </w:rPr>
  </w:style>
  <w:style w:type="paragraph" w:customStyle="1" w:styleId="MDPI14history">
    <w:name w:val="MDPI_1.4_history"/>
    <w:basedOn w:val="a"/>
    <w:next w:val="a"/>
    <w:qFormat/>
    <w:rsid w:val="00045997"/>
    <w:pPr>
      <w:adjustRightInd w:val="0"/>
      <w:snapToGrid w:val="0"/>
      <w:spacing w:line="240" w:lineRule="atLeast"/>
      <w:ind w:right="113"/>
      <w:jc w:val="left"/>
    </w:pPr>
    <w:rPr>
      <w:rFonts w:eastAsia="Times New Roman"/>
      <w:noProof w:val="0"/>
      <w:sz w:val="14"/>
      <w:lang w:eastAsia="de-DE" w:bidi="en-US"/>
    </w:rPr>
  </w:style>
  <w:style w:type="paragraph" w:customStyle="1" w:styleId="MDPI16affiliation">
    <w:name w:val="MDPI_1.6_affiliation"/>
    <w:qFormat/>
    <w:rsid w:val="00045997"/>
    <w:pPr>
      <w:adjustRightInd w:val="0"/>
      <w:snapToGrid w:val="0"/>
      <w:spacing w:after="0" w:line="200" w:lineRule="atLeast"/>
      <w:ind w:left="2806" w:hanging="198"/>
      <w:jc w:val="left"/>
    </w:pPr>
    <w:rPr>
      <w:rFonts w:ascii="Palatino Linotype" w:eastAsia="Times New Roman" w:hAnsi="Palatino Linotype" w:cs="Times New Roman"/>
      <w:color w:val="000000"/>
      <w:kern w:val="0"/>
      <w:sz w:val="16"/>
      <w:szCs w:val="18"/>
      <w:lang w:eastAsia="de-DE" w:bidi="en-US"/>
    </w:rPr>
  </w:style>
  <w:style w:type="paragraph" w:customStyle="1" w:styleId="MDPI17abstract">
    <w:name w:val="MDPI_1.7_abstract"/>
    <w:next w:val="a"/>
    <w:qFormat/>
    <w:rsid w:val="00045997"/>
    <w:pPr>
      <w:adjustRightInd w:val="0"/>
      <w:snapToGrid w:val="0"/>
      <w:spacing w:before="240" w:after="0" w:line="260" w:lineRule="atLeast"/>
      <w:ind w:left="2608"/>
    </w:pPr>
    <w:rPr>
      <w:rFonts w:ascii="Palatino Linotype" w:eastAsia="Times New Roman" w:hAnsi="Palatino Linotype" w:cs="Times New Roman"/>
      <w:color w:val="000000"/>
      <w:kern w:val="0"/>
      <w:sz w:val="18"/>
      <w:lang w:eastAsia="de-DE" w:bidi="en-US"/>
    </w:rPr>
  </w:style>
  <w:style w:type="paragraph" w:customStyle="1" w:styleId="MDPI18keywords">
    <w:name w:val="MDPI_1.8_keywords"/>
    <w:next w:val="a"/>
    <w:qFormat/>
    <w:rsid w:val="00045997"/>
    <w:pPr>
      <w:adjustRightInd w:val="0"/>
      <w:snapToGrid w:val="0"/>
      <w:spacing w:before="240" w:after="0" w:line="260" w:lineRule="atLeast"/>
      <w:ind w:left="2608"/>
    </w:pPr>
    <w:rPr>
      <w:rFonts w:ascii="Palatino Linotype" w:eastAsia="Times New Roman" w:hAnsi="Palatino Linotype" w:cs="Times New Roman"/>
      <w:snapToGrid w:val="0"/>
      <w:color w:val="000000"/>
      <w:kern w:val="0"/>
      <w:sz w:val="18"/>
      <w:lang w:eastAsia="de-DE" w:bidi="en-US"/>
    </w:rPr>
  </w:style>
  <w:style w:type="paragraph" w:customStyle="1" w:styleId="MDPI19line">
    <w:name w:val="MDPI_1.9_line"/>
    <w:qFormat/>
    <w:rsid w:val="00045997"/>
    <w:pPr>
      <w:pBdr>
        <w:bottom w:val="single" w:sz="4" w:space="1" w:color="auto"/>
      </w:pBdr>
      <w:adjustRightInd w:val="0"/>
      <w:snapToGrid w:val="0"/>
      <w:spacing w:after="480" w:line="260" w:lineRule="atLeast"/>
      <w:ind w:left="2608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table" w:customStyle="1" w:styleId="Mdeck5tablebodythreelines">
    <w:name w:val="M_deck_5_table_body_three_lines"/>
    <w:basedOn w:val="a1"/>
    <w:uiPriority w:val="99"/>
    <w:rsid w:val="00045997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kern w:val="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5">
    <w:name w:val="Table Grid"/>
    <w:basedOn w:val="a1"/>
    <w:uiPriority w:val="39"/>
    <w:rsid w:val="00045997"/>
    <w:pPr>
      <w:spacing w:after="0" w:line="260" w:lineRule="atLeast"/>
    </w:pPr>
    <w:rPr>
      <w:rFonts w:ascii="Palatino Linotype" w:eastAsia="SimSun" w:hAnsi="Palatino Linotype" w:cs="Times New Roman"/>
      <w:color w:val="000000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0"/>
    <w:uiPriority w:val="99"/>
    <w:rsid w:val="00045997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0">
    <w:name w:val="바닥글 Char"/>
    <w:basedOn w:val="a0"/>
    <w:link w:val="a6"/>
    <w:uiPriority w:val="99"/>
    <w:rsid w:val="00045997"/>
    <w:rPr>
      <w:rFonts w:ascii="Palatino Linotype" w:eastAsia="SimSun" w:hAnsi="Palatino Linotype" w:cs="Times New Roman"/>
      <w:noProof/>
      <w:color w:val="000000"/>
      <w:kern w:val="0"/>
      <w:szCs w:val="18"/>
      <w:lang w:eastAsia="zh-CN"/>
    </w:rPr>
  </w:style>
  <w:style w:type="paragraph" w:styleId="a7">
    <w:name w:val="header"/>
    <w:basedOn w:val="a"/>
    <w:link w:val="Char1"/>
    <w:uiPriority w:val="99"/>
    <w:rsid w:val="000459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Char1">
    <w:name w:val="머리글 Char"/>
    <w:basedOn w:val="a0"/>
    <w:link w:val="a7"/>
    <w:uiPriority w:val="99"/>
    <w:rsid w:val="00045997"/>
    <w:rPr>
      <w:rFonts w:ascii="Palatino Linotype" w:eastAsia="SimSun" w:hAnsi="Palatino Linotype" w:cs="Times New Roman"/>
      <w:noProof/>
      <w:color w:val="000000"/>
      <w:kern w:val="0"/>
      <w:szCs w:val="18"/>
      <w:lang w:eastAsia="zh-CN"/>
    </w:rPr>
  </w:style>
  <w:style w:type="paragraph" w:customStyle="1" w:styleId="MDPIheaderjournallogo">
    <w:name w:val="MDPI_header_journal_logo"/>
    <w:qFormat/>
    <w:rsid w:val="00045997"/>
    <w:pPr>
      <w:adjustRightInd w:val="0"/>
      <w:snapToGrid w:val="0"/>
      <w:spacing w:after="0" w:line="260" w:lineRule="atLeast"/>
    </w:pPr>
    <w:rPr>
      <w:rFonts w:ascii="Palatino Linotype" w:eastAsia="Times New Roman" w:hAnsi="Palatino Linotype" w:cs="Times New Roman"/>
      <w:i/>
      <w:color w:val="000000"/>
      <w:kern w:val="0"/>
      <w:sz w:val="24"/>
      <w:lang w:eastAsia="de-CH"/>
    </w:rPr>
  </w:style>
  <w:style w:type="paragraph" w:customStyle="1" w:styleId="MDPI32textnoindent">
    <w:name w:val="MDPI_3.2_text_no_indent"/>
    <w:basedOn w:val="MDPI31text"/>
    <w:qFormat/>
    <w:rsid w:val="00045997"/>
    <w:pPr>
      <w:ind w:firstLine="0"/>
    </w:pPr>
  </w:style>
  <w:style w:type="paragraph" w:customStyle="1" w:styleId="MDPI31text">
    <w:name w:val="MDPI_3.1_text"/>
    <w:qFormat/>
    <w:rsid w:val="00045997"/>
    <w:pPr>
      <w:adjustRightInd w:val="0"/>
      <w:snapToGrid w:val="0"/>
      <w:spacing w:after="0" w:line="228" w:lineRule="auto"/>
      <w:ind w:left="2608" w:firstLine="425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33textspaceafter">
    <w:name w:val="MDPI_3.3_text_space_after"/>
    <w:qFormat/>
    <w:rsid w:val="00045997"/>
    <w:pPr>
      <w:adjustRightInd w:val="0"/>
      <w:snapToGrid w:val="0"/>
      <w:spacing w:after="240" w:line="228" w:lineRule="auto"/>
      <w:ind w:left="2608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34textspacebefore">
    <w:name w:val="MDPI_3.4_text_space_before"/>
    <w:qFormat/>
    <w:rsid w:val="00045997"/>
    <w:pPr>
      <w:adjustRightInd w:val="0"/>
      <w:snapToGrid w:val="0"/>
      <w:spacing w:before="240" w:after="0" w:line="228" w:lineRule="auto"/>
      <w:ind w:left="2608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35textbeforelist">
    <w:name w:val="MDPI_3.5_text_before_list"/>
    <w:qFormat/>
    <w:rsid w:val="00045997"/>
    <w:pPr>
      <w:adjustRightInd w:val="0"/>
      <w:snapToGrid w:val="0"/>
      <w:spacing w:after="0" w:line="228" w:lineRule="auto"/>
      <w:ind w:left="2608" w:firstLine="425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36textafterlist">
    <w:name w:val="MDPI_3.6_text_after_list"/>
    <w:qFormat/>
    <w:rsid w:val="00045997"/>
    <w:pPr>
      <w:adjustRightInd w:val="0"/>
      <w:snapToGrid w:val="0"/>
      <w:spacing w:before="120" w:after="0" w:line="228" w:lineRule="auto"/>
      <w:ind w:left="2608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37itemize">
    <w:name w:val="MDPI_3.7_itemize"/>
    <w:qFormat/>
    <w:rsid w:val="00045997"/>
    <w:pPr>
      <w:numPr>
        <w:numId w:val="10"/>
      </w:numPr>
      <w:adjustRightInd w:val="0"/>
      <w:snapToGrid w:val="0"/>
      <w:spacing w:after="0" w:line="228" w:lineRule="auto"/>
    </w:pPr>
    <w:rPr>
      <w:rFonts w:ascii="Palatino Linotype" w:eastAsia="Times New Roman" w:hAnsi="Palatino Linotype" w:cs="Times New Roman"/>
      <w:color w:val="000000"/>
      <w:kern w:val="0"/>
      <w:lang w:eastAsia="de-DE" w:bidi="en-US"/>
    </w:rPr>
  </w:style>
  <w:style w:type="paragraph" w:customStyle="1" w:styleId="MDPI38bullet">
    <w:name w:val="MDPI_3.8_bullet"/>
    <w:qFormat/>
    <w:rsid w:val="00045997"/>
    <w:pPr>
      <w:numPr>
        <w:numId w:val="1"/>
      </w:numPr>
      <w:adjustRightInd w:val="0"/>
      <w:snapToGrid w:val="0"/>
      <w:spacing w:after="0" w:line="228" w:lineRule="auto"/>
    </w:pPr>
    <w:rPr>
      <w:rFonts w:ascii="Palatino Linotype" w:eastAsia="Times New Roman" w:hAnsi="Palatino Linotype" w:cs="Times New Roman"/>
      <w:color w:val="000000"/>
      <w:kern w:val="0"/>
      <w:lang w:eastAsia="de-DE" w:bidi="en-US"/>
    </w:rPr>
  </w:style>
  <w:style w:type="paragraph" w:customStyle="1" w:styleId="MDPI39equation">
    <w:name w:val="MDPI_3.9_equation"/>
    <w:qFormat/>
    <w:rsid w:val="00045997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3aequationnumber">
    <w:name w:val="MDPI_3.a_equation_number"/>
    <w:qFormat/>
    <w:rsid w:val="00045997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42tablebody">
    <w:name w:val="MDPI_4.2_table_body"/>
    <w:qFormat/>
    <w:rsid w:val="00045997"/>
    <w:pPr>
      <w:adjustRightInd w:val="0"/>
      <w:snapToGrid w:val="0"/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Cs w:val="20"/>
      <w:lang w:eastAsia="de-DE" w:bidi="en-US"/>
    </w:rPr>
  </w:style>
  <w:style w:type="paragraph" w:customStyle="1" w:styleId="MDPI43tablefooter">
    <w:name w:val="MDPI_4.3_table_footer"/>
    <w:next w:val="MDPI31text"/>
    <w:qFormat/>
    <w:rsid w:val="00045997"/>
    <w:pPr>
      <w:adjustRightInd w:val="0"/>
      <w:snapToGrid w:val="0"/>
      <w:spacing w:after="240" w:line="228" w:lineRule="auto"/>
      <w:ind w:left="2608"/>
      <w:jc w:val="left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paragraph" w:customStyle="1" w:styleId="MDPI51figurecaption">
    <w:name w:val="MDPI_5.1_figure_caption"/>
    <w:qFormat/>
    <w:rsid w:val="00045997"/>
    <w:pPr>
      <w:adjustRightInd w:val="0"/>
      <w:snapToGrid w:val="0"/>
      <w:spacing w:before="120" w:after="240" w:line="228" w:lineRule="auto"/>
      <w:ind w:left="2608"/>
      <w:jc w:val="left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045997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Cs w:val="20"/>
      <w:lang w:eastAsia="de-DE" w:bidi="en-US"/>
    </w:rPr>
  </w:style>
  <w:style w:type="paragraph" w:customStyle="1" w:styleId="MDPI81theorem">
    <w:name w:val="MDPI_8.1_theorem"/>
    <w:qFormat/>
    <w:rsid w:val="00045997"/>
    <w:pPr>
      <w:adjustRightInd w:val="0"/>
      <w:snapToGrid w:val="0"/>
      <w:spacing w:after="0" w:line="228" w:lineRule="auto"/>
      <w:ind w:left="2608"/>
    </w:pPr>
    <w:rPr>
      <w:rFonts w:ascii="Palatino Linotype" w:eastAsia="Times New Roman" w:hAnsi="Palatino Linotype" w:cs="Times New Roman"/>
      <w:i/>
      <w:snapToGrid w:val="0"/>
      <w:color w:val="000000"/>
      <w:kern w:val="0"/>
      <w:lang w:eastAsia="de-DE" w:bidi="en-US"/>
    </w:rPr>
  </w:style>
  <w:style w:type="paragraph" w:customStyle="1" w:styleId="MDPI82proof">
    <w:name w:val="MDPI_8.2_proof"/>
    <w:qFormat/>
    <w:rsid w:val="00045997"/>
    <w:pPr>
      <w:adjustRightInd w:val="0"/>
      <w:snapToGrid w:val="0"/>
      <w:spacing w:after="0" w:line="228" w:lineRule="auto"/>
      <w:ind w:left="2608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footerfirstpage">
    <w:name w:val="MDPI_footer_firstpage"/>
    <w:qFormat/>
    <w:rsid w:val="00045997"/>
    <w:pPr>
      <w:tabs>
        <w:tab w:val="right" w:pos="8845"/>
      </w:tabs>
      <w:spacing w:after="0" w:line="160" w:lineRule="exact"/>
      <w:jc w:val="left"/>
    </w:pPr>
    <w:rPr>
      <w:rFonts w:ascii="Palatino Linotype" w:eastAsia="Times New Roman" w:hAnsi="Palatino Linotype" w:cs="Times New Roman"/>
      <w:color w:val="000000"/>
      <w:kern w:val="0"/>
      <w:sz w:val="16"/>
      <w:szCs w:val="20"/>
      <w:lang w:eastAsia="de-DE"/>
    </w:rPr>
  </w:style>
  <w:style w:type="paragraph" w:customStyle="1" w:styleId="MDPI23heading3">
    <w:name w:val="MDPI_2.3_heading3"/>
    <w:qFormat/>
    <w:rsid w:val="00045997"/>
    <w:pPr>
      <w:adjustRightInd w:val="0"/>
      <w:snapToGrid w:val="0"/>
      <w:spacing w:before="60" w:after="60" w:line="228" w:lineRule="auto"/>
      <w:ind w:left="2608"/>
      <w:jc w:val="left"/>
      <w:outlineLvl w:val="2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21heading1">
    <w:name w:val="MDPI_2.1_heading1"/>
    <w:qFormat/>
    <w:rsid w:val="00045997"/>
    <w:pPr>
      <w:adjustRightInd w:val="0"/>
      <w:snapToGrid w:val="0"/>
      <w:spacing w:before="240" w:after="60" w:line="228" w:lineRule="auto"/>
      <w:ind w:left="2608"/>
      <w:jc w:val="left"/>
      <w:outlineLvl w:val="0"/>
    </w:pPr>
    <w:rPr>
      <w:rFonts w:ascii="Palatino Linotype" w:eastAsia="Times New Roman" w:hAnsi="Palatino Linotype" w:cs="Times New Roman"/>
      <w:b/>
      <w:snapToGrid w:val="0"/>
      <w:color w:val="000000"/>
      <w:kern w:val="0"/>
      <w:lang w:eastAsia="de-DE" w:bidi="en-US"/>
    </w:rPr>
  </w:style>
  <w:style w:type="paragraph" w:customStyle="1" w:styleId="MDPI22heading2">
    <w:name w:val="MDPI_2.2_heading2"/>
    <w:qFormat/>
    <w:rsid w:val="00045997"/>
    <w:pPr>
      <w:adjustRightInd w:val="0"/>
      <w:snapToGrid w:val="0"/>
      <w:spacing w:before="60" w:after="60" w:line="228" w:lineRule="auto"/>
      <w:ind w:left="2608"/>
      <w:jc w:val="lef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lang w:eastAsia="de-DE" w:bidi="en-US"/>
    </w:rPr>
  </w:style>
  <w:style w:type="paragraph" w:customStyle="1" w:styleId="MDPI71References">
    <w:name w:val="MDPI_7.1_References"/>
    <w:qFormat/>
    <w:rsid w:val="00045997"/>
    <w:pPr>
      <w:adjustRightInd w:val="0"/>
      <w:snapToGrid w:val="0"/>
      <w:spacing w:after="0" w:line="228" w:lineRule="auto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  <w:style w:type="paragraph" w:styleId="a8">
    <w:name w:val="Balloon Text"/>
    <w:basedOn w:val="a"/>
    <w:link w:val="Char2"/>
    <w:uiPriority w:val="99"/>
    <w:rsid w:val="00045997"/>
    <w:rPr>
      <w:rFonts w:cs="Tahoma"/>
      <w:szCs w:val="18"/>
    </w:rPr>
  </w:style>
  <w:style w:type="character" w:customStyle="1" w:styleId="Char2">
    <w:name w:val="풍선 도움말 텍스트 Char"/>
    <w:basedOn w:val="a0"/>
    <w:link w:val="a8"/>
    <w:uiPriority w:val="99"/>
    <w:rsid w:val="00045997"/>
    <w:rPr>
      <w:rFonts w:ascii="Palatino Linotype" w:eastAsia="SimSun" w:hAnsi="Palatino Linotype" w:cs="Tahoma"/>
      <w:noProof/>
      <w:color w:val="000000"/>
      <w:kern w:val="0"/>
      <w:szCs w:val="18"/>
      <w:lang w:eastAsia="zh-CN"/>
    </w:rPr>
  </w:style>
  <w:style w:type="character" w:styleId="a9">
    <w:name w:val="line number"/>
    <w:uiPriority w:val="99"/>
    <w:rsid w:val="00045997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a1"/>
    <w:uiPriority w:val="99"/>
    <w:rsid w:val="00045997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kern w:val="0"/>
      <w:szCs w:val="20"/>
      <w:lang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aa">
    <w:name w:val="Hyperlink"/>
    <w:uiPriority w:val="99"/>
    <w:rsid w:val="00045997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045997"/>
    <w:rPr>
      <w:color w:val="605E5C"/>
      <w:shd w:val="clear" w:color="auto" w:fill="E1DFDD"/>
    </w:rPr>
  </w:style>
  <w:style w:type="table" w:styleId="4">
    <w:name w:val="Plain Table 4"/>
    <w:basedOn w:val="a1"/>
    <w:uiPriority w:val="44"/>
    <w:rsid w:val="00045997"/>
    <w:pPr>
      <w:spacing w:after="0" w:line="240" w:lineRule="auto"/>
      <w:jc w:val="left"/>
    </w:pPr>
    <w:rPr>
      <w:rFonts w:ascii="Calibri" w:eastAsia="SimSun" w:hAnsi="Calibri" w:cs="Times New Roman"/>
      <w:kern w:val="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61Citation">
    <w:name w:val="MDPI_6.1_Citation"/>
    <w:qFormat/>
    <w:rsid w:val="00045997"/>
    <w:pPr>
      <w:adjustRightInd w:val="0"/>
      <w:snapToGrid w:val="0"/>
      <w:spacing w:after="0" w:line="240" w:lineRule="atLeast"/>
      <w:ind w:right="113"/>
      <w:jc w:val="left"/>
    </w:pPr>
    <w:rPr>
      <w:rFonts w:ascii="Palatino Linotype" w:hAnsi="Palatino Linotype"/>
      <w:kern w:val="0"/>
      <w:sz w:val="14"/>
      <w:lang w:eastAsia="zh-CN"/>
    </w:rPr>
  </w:style>
  <w:style w:type="paragraph" w:customStyle="1" w:styleId="MDPI62BackMatter">
    <w:name w:val="MDPI_6.2_BackMatter"/>
    <w:qFormat/>
    <w:rsid w:val="00045997"/>
    <w:pPr>
      <w:adjustRightInd w:val="0"/>
      <w:snapToGrid w:val="0"/>
      <w:spacing w:after="120" w:line="228" w:lineRule="auto"/>
      <w:ind w:left="2608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en-US" w:bidi="en-US"/>
    </w:rPr>
  </w:style>
  <w:style w:type="paragraph" w:customStyle="1" w:styleId="MDPI63Notes">
    <w:name w:val="MDPI_6.3_Notes"/>
    <w:qFormat/>
    <w:rsid w:val="00045997"/>
    <w:pPr>
      <w:adjustRightInd w:val="0"/>
      <w:snapToGrid w:val="0"/>
      <w:spacing w:after="120" w:line="240" w:lineRule="atLeast"/>
      <w:ind w:right="113"/>
      <w:jc w:val="left"/>
    </w:pPr>
    <w:rPr>
      <w:rFonts w:ascii="Palatino Linotype" w:eastAsia="SimSun" w:hAnsi="Palatino Linotype" w:cs="Times New Roman"/>
      <w:snapToGrid w:val="0"/>
      <w:color w:val="000000" w:themeColor="text1"/>
      <w:kern w:val="0"/>
      <w:sz w:val="14"/>
      <w:szCs w:val="20"/>
      <w:lang w:eastAsia="en-US" w:bidi="en-US"/>
    </w:rPr>
  </w:style>
  <w:style w:type="paragraph" w:customStyle="1" w:styleId="MDPI15academiceditor">
    <w:name w:val="MDPI_1.5_academic_editor"/>
    <w:qFormat/>
    <w:rsid w:val="00045997"/>
    <w:pPr>
      <w:adjustRightInd w:val="0"/>
      <w:snapToGrid w:val="0"/>
      <w:spacing w:before="240" w:after="0" w:line="240" w:lineRule="atLeast"/>
      <w:ind w:right="113"/>
      <w:jc w:val="left"/>
    </w:pPr>
    <w:rPr>
      <w:rFonts w:ascii="Palatino Linotype" w:eastAsia="Times New Roman" w:hAnsi="Palatino Linotype" w:cs="Times New Roman"/>
      <w:color w:val="000000"/>
      <w:kern w:val="0"/>
      <w:sz w:val="14"/>
      <w:lang w:eastAsia="de-DE" w:bidi="en-US"/>
    </w:rPr>
  </w:style>
  <w:style w:type="paragraph" w:customStyle="1" w:styleId="MDPI19classification">
    <w:name w:val="MDPI_1.9_classification"/>
    <w:qFormat/>
    <w:rsid w:val="00045997"/>
    <w:pPr>
      <w:spacing w:before="240" w:after="0" w:line="260" w:lineRule="atLeast"/>
      <w:ind w:left="113"/>
    </w:pPr>
    <w:rPr>
      <w:rFonts w:ascii="Palatino Linotype" w:eastAsia="Times New Roman" w:hAnsi="Palatino Linotype" w:cs="Times New Roman"/>
      <w:b/>
      <w:color w:val="000000"/>
      <w:kern w:val="0"/>
      <w:lang w:eastAsia="de-DE" w:bidi="en-US"/>
    </w:rPr>
  </w:style>
  <w:style w:type="paragraph" w:customStyle="1" w:styleId="MDPI411onetablecaption">
    <w:name w:val="MDPI_4.1.1_one_table_caption"/>
    <w:qFormat/>
    <w:rsid w:val="00045997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kern w:val="0"/>
      <w:sz w:val="18"/>
      <w:lang w:eastAsia="zh-CN" w:bidi="en-US"/>
    </w:rPr>
  </w:style>
  <w:style w:type="paragraph" w:customStyle="1" w:styleId="MDPI511onefigurecaption">
    <w:name w:val="MDPI_5.1.1_one_figure_caption"/>
    <w:qFormat/>
    <w:rsid w:val="00045997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kern w:val="0"/>
      <w:sz w:val="18"/>
      <w:szCs w:val="20"/>
      <w:lang w:eastAsia="zh-CN" w:bidi="en-US"/>
    </w:rPr>
  </w:style>
  <w:style w:type="paragraph" w:customStyle="1" w:styleId="MDPI72Copyright">
    <w:name w:val="MDPI_7.2_Copyright"/>
    <w:qFormat/>
    <w:rsid w:val="00045997"/>
    <w:pPr>
      <w:adjustRightInd w:val="0"/>
      <w:snapToGrid w:val="0"/>
      <w:spacing w:before="240" w:after="0" w:line="240" w:lineRule="atLeast"/>
      <w:ind w:right="113"/>
      <w:jc w:val="left"/>
    </w:pPr>
    <w:rPr>
      <w:rFonts w:ascii="Palatino Linotype" w:eastAsia="Times New Roman" w:hAnsi="Palatino Linotype" w:cs="Times New Roman"/>
      <w:noProof/>
      <w:snapToGrid w:val="0"/>
      <w:color w:val="000000"/>
      <w:spacing w:val="-2"/>
      <w:kern w:val="0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045997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kern w:val="0"/>
      <w:szCs w:val="20"/>
      <w:lang w:eastAsia="de-CH"/>
    </w:rPr>
  </w:style>
  <w:style w:type="paragraph" w:customStyle="1" w:styleId="MDPIequationFram">
    <w:name w:val="MDPI_equationFram"/>
    <w:qFormat/>
    <w:rsid w:val="00045997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paragraph" w:customStyle="1" w:styleId="MDPIfooter">
    <w:name w:val="MDPI_footer"/>
    <w:qFormat/>
    <w:rsid w:val="00045997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kern w:val="0"/>
      <w:szCs w:val="20"/>
      <w:lang w:eastAsia="de-DE"/>
    </w:rPr>
  </w:style>
  <w:style w:type="paragraph" w:customStyle="1" w:styleId="MDPIheader">
    <w:name w:val="MDPI_header"/>
    <w:qFormat/>
    <w:rsid w:val="00045997"/>
    <w:pPr>
      <w:adjustRightInd w:val="0"/>
      <w:snapToGrid w:val="0"/>
      <w:spacing w:after="240" w:line="260" w:lineRule="atLeast"/>
    </w:pPr>
    <w:rPr>
      <w:rFonts w:ascii="Palatino Linotype" w:eastAsia="Times New Roman" w:hAnsi="Palatino Linotype" w:cs="Times New Roman"/>
      <w:iCs/>
      <w:color w:val="000000"/>
      <w:kern w:val="0"/>
      <w:sz w:val="16"/>
      <w:szCs w:val="20"/>
      <w:lang w:eastAsia="de-DE"/>
    </w:rPr>
  </w:style>
  <w:style w:type="paragraph" w:customStyle="1" w:styleId="MDPIheadercitation">
    <w:name w:val="MDPI_header_citation"/>
    <w:rsid w:val="00045997"/>
    <w:pPr>
      <w:spacing w:after="240" w:line="240" w:lineRule="auto"/>
      <w:jc w:val="left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paragraph" w:customStyle="1" w:styleId="MDPIheadermdpilogo">
    <w:name w:val="MDPI_header_mdpi_logo"/>
    <w:qFormat/>
    <w:rsid w:val="00045997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kern w:val="0"/>
      <w:sz w:val="24"/>
      <w:lang w:eastAsia="de-CH"/>
    </w:rPr>
  </w:style>
  <w:style w:type="table" w:customStyle="1" w:styleId="MDPITable">
    <w:name w:val="MDPI_Table"/>
    <w:basedOn w:val="a1"/>
    <w:uiPriority w:val="99"/>
    <w:rsid w:val="00045997"/>
    <w:pPr>
      <w:spacing w:after="0" w:line="240" w:lineRule="auto"/>
      <w:jc w:val="left"/>
    </w:pPr>
    <w:rPr>
      <w:rFonts w:ascii="Palatino Linotype" w:eastAsia="SimSun" w:hAnsi="Palatino Linotype" w:cs="Times New Roman"/>
      <w:color w:val="000000" w:themeColor="text1"/>
      <w:kern w:val="0"/>
      <w:szCs w:val="20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045997"/>
    <w:pPr>
      <w:spacing w:after="0" w:line="260" w:lineRule="atLeast"/>
      <w:ind w:left="425" w:right="425" w:firstLine="284"/>
    </w:pPr>
    <w:rPr>
      <w:rFonts w:ascii="Times New Roman" w:eastAsia="Times New Roman" w:hAnsi="Times New Roman" w:cs="Times New Roman"/>
      <w:noProof/>
      <w:snapToGrid w:val="0"/>
      <w:color w:val="000000"/>
      <w:kern w:val="0"/>
      <w:sz w:val="22"/>
      <w:lang w:eastAsia="de-DE" w:bidi="en-US"/>
    </w:rPr>
  </w:style>
  <w:style w:type="paragraph" w:customStyle="1" w:styleId="MDPItitle">
    <w:name w:val="MDPI_title"/>
    <w:qFormat/>
    <w:rsid w:val="00045997"/>
    <w:pPr>
      <w:adjustRightInd w:val="0"/>
      <w:snapToGrid w:val="0"/>
      <w:spacing w:after="240" w:line="260" w:lineRule="atLeas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</w:rPr>
  </w:style>
  <w:style w:type="character" w:customStyle="1" w:styleId="apple-converted-space">
    <w:name w:val="apple-converted-space"/>
    <w:rsid w:val="00045997"/>
  </w:style>
  <w:style w:type="paragraph" w:styleId="ab">
    <w:name w:val="Bibliography"/>
    <w:basedOn w:val="a"/>
    <w:next w:val="a"/>
    <w:uiPriority w:val="37"/>
    <w:semiHidden/>
    <w:unhideWhenUsed/>
    <w:rsid w:val="00045997"/>
  </w:style>
  <w:style w:type="paragraph" w:styleId="ac">
    <w:name w:val="Body Text"/>
    <w:link w:val="Char3"/>
    <w:rsid w:val="00045997"/>
    <w:pPr>
      <w:spacing w:after="120" w:line="340" w:lineRule="atLeast"/>
    </w:pPr>
    <w:rPr>
      <w:rFonts w:ascii="Palatino Linotype" w:eastAsia="SimSun" w:hAnsi="Palatino Linotype" w:cs="Times New Roman"/>
      <w:color w:val="000000"/>
      <w:kern w:val="0"/>
      <w:sz w:val="24"/>
      <w:szCs w:val="20"/>
      <w:lang w:eastAsia="de-DE"/>
    </w:rPr>
  </w:style>
  <w:style w:type="character" w:customStyle="1" w:styleId="Char3">
    <w:name w:val="본문 Char"/>
    <w:basedOn w:val="a0"/>
    <w:link w:val="ac"/>
    <w:rsid w:val="00045997"/>
    <w:rPr>
      <w:rFonts w:ascii="Palatino Linotype" w:eastAsia="SimSun" w:hAnsi="Palatino Linotype" w:cs="Times New Roman"/>
      <w:color w:val="000000"/>
      <w:kern w:val="0"/>
      <w:sz w:val="24"/>
      <w:szCs w:val="20"/>
      <w:lang w:eastAsia="de-DE"/>
    </w:rPr>
  </w:style>
  <w:style w:type="paragraph" w:styleId="ad">
    <w:name w:val="annotation subject"/>
    <w:basedOn w:val="a4"/>
    <w:next w:val="a4"/>
    <w:link w:val="Char4"/>
    <w:uiPriority w:val="99"/>
    <w:rsid w:val="00045997"/>
    <w:rPr>
      <w:b/>
      <w:bCs/>
    </w:rPr>
  </w:style>
  <w:style w:type="character" w:customStyle="1" w:styleId="Char4">
    <w:name w:val="메모 주제 Char"/>
    <w:basedOn w:val="Char"/>
    <w:link w:val="ad"/>
    <w:uiPriority w:val="99"/>
    <w:rsid w:val="00045997"/>
    <w:rPr>
      <w:rFonts w:ascii="Palatino Linotype" w:eastAsia="SimSun" w:hAnsi="Palatino Linotype" w:cs="Times New Roman"/>
      <w:b/>
      <w:bCs/>
      <w:noProof/>
      <w:color w:val="000000"/>
      <w:kern w:val="0"/>
      <w:szCs w:val="20"/>
      <w:lang w:eastAsia="zh-CN"/>
    </w:rPr>
  </w:style>
  <w:style w:type="character" w:styleId="ae">
    <w:name w:val="endnote reference"/>
    <w:rsid w:val="00045997"/>
    <w:rPr>
      <w:vertAlign w:val="superscript"/>
    </w:rPr>
  </w:style>
  <w:style w:type="paragraph" w:styleId="af">
    <w:name w:val="endnote text"/>
    <w:basedOn w:val="a"/>
    <w:link w:val="Char5"/>
    <w:semiHidden/>
    <w:unhideWhenUsed/>
    <w:rsid w:val="00045997"/>
    <w:pPr>
      <w:spacing w:line="240" w:lineRule="auto"/>
    </w:pPr>
  </w:style>
  <w:style w:type="character" w:customStyle="1" w:styleId="Char5">
    <w:name w:val="미주 텍스트 Char"/>
    <w:basedOn w:val="a0"/>
    <w:link w:val="af"/>
    <w:semiHidden/>
    <w:rsid w:val="00045997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character" w:styleId="af0">
    <w:name w:val="FollowedHyperlink"/>
    <w:uiPriority w:val="99"/>
    <w:rsid w:val="00045997"/>
    <w:rPr>
      <w:color w:val="954F72"/>
      <w:u w:val="single"/>
    </w:rPr>
  </w:style>
  <w:style w:type="paragraph" w:styleId="af1">
    <w:name w:val="footnote text"/>
    <w:basedOn w:val="a"/>
    <w:link w:val="Char6"/>
    <w:semiHidden/>
    <w:unhideWhenUsed/>
    <w:rsid w:val="00045997"/>
    <w:pPr>
      <w:spacing w:line="240" w:lineRule="auto"/>
    </w:pPr>
  </w:style>
  <w:style w:type="character" w:customStyle="1" w:styleId="Char6">
    <w:name w:val="각주 텍스트 Char"/>
    <w:basedOn w:val="a0"/>
    <w:link w:val="af1"/>
    <w:semiHidden/>
    <w:rsid w:val="00045997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paragraph" w:styleId="af2">
    <w:name w:val="Normal (Web)"/>
    <w:basedOn w:val="a"/>
    <w:uiPriority w:val="99"/>
    <w:rsid w:val="00045997"/>
    <w:rPr>
      <w:szCs w:val="24"/>
    </w:rPr>
  </w:style>
  <w:style w:type="paragraph" w:customStyle="1" w:styleId="MsoFootnoteText0">
    <w:name w:val="MsoFootnoteText"/>
    <w:basedOn w:val="af2"/>
    <w:qFormat/>
    <w:rsid w:val="00045997"/>
    <w:rPr>
      <w:rFonts w:ascii="Times New Roman" w:hAnsi="Times New Roman"/>
    </w:rPr>
  </w:style>
  <w:style w:type="character" w:styleId="af3">
    <w:name w:val="page number"/>
    <w:rsid w:val="00045997"/>
  </w:style>
  <w:style w:type="character" w:styleId="af4">
    <w:name w:val="Placeholder Text"/>
    <w:uiPriority w:val="99"/>
    <w:semiHidden/>
    <w:rsid w:val="00045997"/>
    <w:rPr>
      <w:color w:val="808080"/>
    </w:rPr>
  </w:style>
  <w:style w:type="paragraph" w:customStyle="1" w:styleId="MDPI71FootNotes">
    <w:name w:val="MDPI_7.1_FootNotes"/>
    <w:qFormat/>
    <w:rsid w:val="00045997"/>
    <w:pPr>
      <w:adjustRightInd w:val="0"/>
      <w:snapToGrid w:val="0"/>
      <w:spacing w:after="0" w:line="228" w:lineRule="auto"/>
    </w:pPr>
    <w:rPr>
      <w:rFonts w:ascii="Palatino Linotype" w:hAnsi="Palatino Linotype" w:cs="Times New Roman"/>
      <w:noProof/>
      <w:color w:val="000000"/>
      <w:kern w:val="0"/>
      <w:sz w:val="18"/>
      <w:szCs w:val="20"/>
      <w:lang w:eastAsia="zh-CN"/>
    </w:rPr>
  </w:style>
  <w:style w:type="paragraph" w:styleId="af5">
    <w:name w:val="List Paragraph"/>
    <w:basedOn w:val="a"/>
    <w:uiPriority w:val="34"/>
    <w:qFormat/>
    <w:rsid w:val="00045997"/>
    <w:pPr>
      <w:ind w:leftChars="400" w:left="800"/>
    </w:pPr>
  </w:style>
  <w:style w:type="character" w:customStyle="1" w:styleId="descregister4">
    <w:name w:val="desc_register4"/>
    <w:basedOn w:val="a0"/>
    <w:rsid w:val="00045997"/>
    <w:rPr>
      <w:vanish w:val="0"/>
      <w:webHidden w:val="0"/>
      <w:color w:val="444444"/>
      <w:specVanish w:val="0"/>
    </w:rPr>
  </w:style>
  <w:style w:type="character" w:customStyle="1" w:styleId="citation-doi">
    <w:name w:val="citation-doi"/>
    <w:basedOn w:val="a0"/>
    <w:rsid w:val="00045997"/>
  </w:style>
  <w:style w:type="paragraph" w:customStyle="1" w:styleId="EndNoteBibliographyTitle">
    <w:name w:val="EndNote Bibliography Title"/>
    <w:basedOn w:val="a"/>
    <w:link w:val="EndNoteBibliographyTitleChar"/>
    <w:rsid w:val="00045997"/>
    <w:pPr>
      <w:widowControl w:val="0"/>
      <w:wordWrap w:val="0"/>
      <w:autoSpaceDE w:val="0"/>
      <w:autoSpaceDN w:val="0"/>
      <w:spacing w:line="259" w:lineRule="auto"/>
      <w:jc w:val="center"/>
    </w:pPr>
    <w:rPr>
      <w:rFonts w:ascii="맑은 고딕" w:eastAsia="맑은 고딕" w:hAnsi="맑은 고딕" w:cstheme="minorBidi"/>
      <w:color w:val="auto"/>
      <w:kern w:val="2"/>
      <w:szCs w:val="22"/>
      <w:lang w:eastAsia="ko-KR"/>
    </w:rPr>
  </w:style>
  <w:style w:type="character" w:customStyle="1" w:styleId="EndNoteBibliographyTitleChar">
    <w:name w:val="EndNote Bibliography Title Char"/>
    <w:basedOn w:val="a0"/>
    <w:link w:val="EndNoteBibliographyTitle"/>
    <w:rsid w:val="00045997"/>
    <w:rPr>
      <w:rFonts w:ascii="맑은 고딕" w:eastAsia="맑은 고딕" w:hAnsi="맑은 고딕"/>
      <w:noProof/>
    </w:rPr>
  </w:style>
  <w:style w:type="paragraph" w:customStyle="1" w:styleId="EndNoteBibliography">
    <w:name w:val="EndNote Bibliography"/>
    <w:basedOn w:val="a"/>
    <w:link w:val="EndNoteBibliographyChar"/>
    <w:rsid w:val="00045997"/>
    <w:pPr>
      <w:widowControl w:val="0"/>
      <w:wordWrap w:val="0"/>
      <w:autoSpaceDE w:val="0"/>
      <w:autoSpaceDN w:val="0"/>
      <w:spacing w:after="160" w:line="240" w:lineRule="auto"/>
    </w:pPr>
    <w:rPr>
      <w:rFonts w:ascii="맑은 고딕" w:eastAsia="맑은 고딕" w:hAnsi="맑은 고딕" w:cstheme="minorBidi"/>
      <w:color w:val="auto"/>
      <w:kern w:val="2"/>
      <w:szCs w:val="22"/>
      <w:lang w:eastAsia="ko-KR"/>
    </w:rPr>
  </w:style>
  <w:style w:type="character" w:customStyle="1" w:styleId="EndNoteBibliographyChar">
    <w:name w:val="EndNote Bibliography Char"/>
    <w:basedOn w:val="a0"/>
    <w:link w:val="EndNoteBibliography"/>
    <w:rsid w:val="00045997"/>
    <w:rPr>
      <w:rFonts w:ascii="맑은 고딕" w:eastAsia="맑은 고딕" w:hAnsi="맑은 고딕"/>
      <w:noProof/>
    </w:rPr>
  </w:style>
  <w:style w:type="paragraph" w:customStyle="1" w:styleId="Default">
    <w:name w:val="Default"/>
    <w:rsid w:val="0004599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ScalaLancetPro" w:eastAsia="ScalaLancetPro" w:cs="ScalaLancetPro"/>
      <w:color w:val="000000"/>
      <w:kern w:val="0"/>
      <w:sz w:val="24"/>
      <w:szCs w:val="24"/>
    </w:rPr>
  </w:style>
  <w:style w:type="character" w:customStyle="1" w:styleId="labs-docsum-authors2">
    <w:name w:val="labs-docsum-authors2"/>
    <w:basedOn w:val="a0"/>
    <w:rsid w:val="00045997"/>
  </w:style>
  <w:style w:type="character" w:customStyle="1" w:styleId="labs-docsum-journal-citation">
    <w:name w:val="labs-docsum-journal-citation"/>
    <w:basedOn w:val="a0"/>
    <w:rsid w:val="00045997"/>
  </w:style>
  <w:style w:type="character" w:customStyle="1" w:styleId="docsum-journal-citation">
    <w:name w:val="docsum-journal-citation"/>
    <w:basedOn w:val="a0"/>
    <w:rsid w:val="00045997"/>
  </w:style>
  <w:style w:type="character" w:customStyle="1" w:styleId="cit">
    <w:name w:val="cit"/>
    <w:basedOn w:val="a0"/>
    <w:rsid w:val="00045997"/>
  </w:style>
  <w:style w:type="character" w:customStyle="1" w:styleId="docsum-authors2">
    <w:name w:val="docsum-authors2"/>
    <w:basedOn w:val="a0"/>
    <w:rsid w:val="00045997"/>
  </w:style>
  <w:style w:type="character" w:customStyle="1" w:styleId="identifier">
    <w:name w:val="identifier"/>
    <w:basedOn w:val="a0"/>
    <w:rsid w:val="00045997"/>
  </w:style>
  <w:style w:type="character" w:customStyle="1" w:styleId="id-label">
    <w:name w:val="id-label"/>
    <w:basedOn w:val="a0"/>
    <w:rsid w:val="00045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cholar.google.com/citations?user=xmrmAbIAAAAJ&amp;hl=ko&amp;oi=s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Mina</dc:creator>
  <cp:keywords/>
  <dc:description/>
  <cp:lastModifiedBy>nmc</cp:lastModifiedBy>
  <cp:revision>11</cp:revision>
  <dcterms:created xsi:type="dcterms:W3CDTF">2022-02-02T05:22:00Z</dcterms:created>
  <dcterms:modified xsi:type="dcterms:W3CDTF">2022-02-09T05:38:00Z</dcterms:modified>
</cp:coreProperties>
</file>